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012" w:tblpY="34"/>
        <w:tblOverlap w:val="never"/>
        <w:tblW w:w="10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0"/>
        <w:gridCol w:w="1600"/>
        <w:gridCol w:w="4678"/>
        <w:gridCol w:w="3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1006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简标宋" w:cs="Times New Roman"/>
                <w:i w:val="0"/>
                <w:iCs w:val="0"/>
                <w:color w:val="000000"/>
                <w:sz w:val="40"/>
                <w:szCs w:val="40"/>
                <w:u w:val="none"/>
              </w:rPr>
            </w:pPr>
            <w:r>
              <w:rPr>
                <w:rFonts w:hint="default" w:ascii="Times New Roman" w:hAnsi="Times New Roman" w:eastAsia="微软简标宋" w:cs="Times New Roman"/>
                <w:i w:val="0"/>
                <w:iCs w:val="0"/>
                <w:color w:val="000000"/>
                <w:kern w:val="0"/>
                <w:sz w:val="40"/>
                <w:szCs w:val="40"/>
                <w:u w:val="none"/>
                <w:lang w:val="en-US" w:eastAsia="zh-CN" w:bidi="ar"/>
              </w:rPr>
              <w:t>三乡镇2022年机关事业单位实习岗位和需求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22"/>
                <w:szCs w:val="22"/>
                <w:u w:val="none"/>
              </w:rPr>
            </w:pPr>
            <w:r>
              <w:rPr>
                <w:rFonts w:hint="default" w:ascii="Times New Roman" w:hAnsi="Times New Roman" w:eastAsia="方正小标宋简体" w:cs="Times New Roman"/>
                <w:i w:val="0"/>
                <w:iCs w:val="0"/>
                <w:color w:val="000000"/>
                <w:kern w:val="0"/>
                <w:sz w:val="22"/>
                <w:szCs w:val="22"/>
                <w:u w:val="none"/>
                <w:lang w:val="en-US" w:eastAsia="zh-CN" w:bidi="ar"/>
              </w:rPr>
              <w:t>序号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22"/>
                <w:szCs w:val="22"/>
                <w:u w:val="none"/>
              </w:rPr>
            </w:pPr>
            <w:r>
              <w:rPr>
                <w:rFonts w:hint="default" w:ascii="Times New Roman" w:hAnsi="Times New Roman" w:eastAsia="方正小标宋简体" w:cs="Times New Roman"/>
                <w:i w:val="0"/>
                <w:iCs w:val="0"/>
                <w:color w:val="000000"/>
                <w:kern w:val="0"/>
                <w:sz w:val="22"/>
                <w:szCs w:val="22"/>
                <w:u w:val="none"/>
                <w:lang w:val="en-US" w:eastAsia="zh-CN" w:bidi="ar"/>
              </w:rPr>
              <w:t>用人部门全称</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22"/>
                <w:szCs w:val="22"/>
                <w:u w:val="none"/>
              </w:rPr>
            </w:pPr>
            <w:r>
              <w:rPr>
                <w:rFonts w:hint="default" w:ascii="Times New Roman" w:hAnsi="Times New Roman" w:eastAsia="方正小标宋简体" w:cs="Times New Roman"/>
                <w:i w:val="0"/>
                <w:iCs w:val="0"/>
                <w:color w:val="000000"/>
                <w:kern w:val="0"/>
                <w:sz w:val="22"/>
                <w:szCs w:val="22"/>
                <w:u w:val="none"/>
                <w:lang w:val="en-US" w:eastAsia="zh-CN" w:bidi="ar"/>
              </w:rPr>
              <w:t>用人部门简介</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22"/>
                <w:szCs w:val="22"/>
                <w:u w:val="none"/>
              </w:rPr>
            </w:pPr>
            <w:r>
              <w:rPr>
                <w:rFonts w:hint="default" w:ascii="Times New Roman" w:hAnsi="Times New Roman" w:eastAsia="方正小标宋简体" w:cs="Times New Roman"/>
                <w:i w:val="0"/>
                <w:iCs w:val="0"/>
                <w:color w:val="000000"/>
                <w:kern w:val="0"/>
                <w:sz w:val="22"/>
                <w:szCs w:val="22"/>
                <w:u w:val="none"/>
                <w:lang w:val="en-US" w:eastAsia="zh-CN" w:bidi="ar"/>
              </w:rPr>
              <w:t>实习生岗位说明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宣传办公室（教体文旅局）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负责宣传、意识形态、精神文明建设、网络安全和信息化、新闻出版（版权）、教育、体育、文化、广播电视、旅游等工作。宣传党的方针政策，开展理论宣教工作，指导、协调社会主义精神文明建设。落实意识形态工作责任制和网络安全责任制，做好属地网络综合治理工作，强化网络舆情监测和处置。组织开展公共文化设施规划、建设和管理工作，履行文化遗产的保护管理职责。综合管理义务教育、学前教育和特殊教育，推进教育均衡发展，指导成人教育和社区教育工作。指导教育考试招生工作，组织实施流动人口子女积分入学。综合协调和管理各类民办教育。做好教师队伍建设工作。推动体育事业发展，统筹规划青少年体育发展，推进体育公共服务，指导实施全民健身计划和体育竞赛工作。负责文联、社科联日常工作。</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【实习需求】</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1.招聘人数：</w:t>
            </w:r>
            <w:r>
              <w:rPr>
                <w:rFonts w:hint="default" w:ascii="Times New Roman" w:hAnsi="Times New Roman" w:eastAsia="宋体" w:cs="Times New Roman"/>
                <w:b/>
                <w:bCs/>
                <w:i w:val="0"/>
                <w:iCs w:val="0"/>
                <w:color w:val="000000"/>
                <w:kern w:val="0"/>
                <w:sz w:val="22"/>
                <w:szCs w:val="22"/>
                <w:u w:val="none"/>
                <w:lang w:val="en-US" w:eastAsia="zh-CN" w:bidi="ar"/>
              </w:rPr>
              <w:t>10人</w:t>
            </w:r>
            <w:r>
              <w:rPr>
                <w:rFonts w:hint="default" w:ascii="Times New Roman" w:hAnsi="Times New Roman" w:eastAsia="宋体" w:cs="Times New Roman"/>
                <w:i w:val="0"/>
                <w:iCs w:val="0"/>
                <w:color w:val="000000"/>
                <w:kern w:val="0"/>
                <w:sz w:val="22"/>
                <w:szCs w:val="22"/>
                <w:u w:val="none"/>
                <w:lang w:val="en-US" w:eastAsia="zh-CN" w:bidi="ar"/>
              </w:rPr>
              <w:t>，根据投递简历进行岗位匹配；</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2.工作地点：广东省中山市三乡镇人民政府，地址：广东省中山市三乡镇景观大道1号；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3.工作时间：周一到周五，8:30-12:00,2:30-5:30，周末视情安排研学活动；</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4.到岗时间：7月，实习时长至少1个月；</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5.岗位要求：</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（1）本单位为乡镇一级政府部门，面向有志于到基层锻炼的港澳台侨学生，</w:t>
            </w:r>
            <w:r>
              <w:rPr>
                <w:rFonts w:hint="default" w:ascii="Times New Roman" w:hAnsi="Times New Roman" w:eastAsia="宋体" w:cs="Times New Roman"/>
                <w:b w:val="0"/>
                <w:bCs w:val="0"/>
                <w:i w:val="0"/>
                <w:iCs w:val="0"/>
                <w:color w:val="000000"/>
                <w:kern w:val="0"/>
                <w:sz w:val="22"/>
                <w:szCs w:val="22"/>
                <w:u w:val="none"/>
                <w:lang w:val="en-US" w:eastAsia="zh-CN" w:bidi="ar"/>
              </w:rPr>
              <w:t>专业不限，</w:t>
            </w:r>
            <w:r>
              <w:rPr>
                <w:rFonts w:hint="default" w:ascii="Times New Roman" w:hAnsi="Times New Roman" w:eastAsia="宋体" w:cs="Times New Roman"/>
                <w:i w:val="0"/>
                <w:iCs w:val="0"/>
                <w:color w:val="000000"/>
                <w:kern w:val="0"/>
                <w:sz w:val="22"/>
                <w:szCs w:val="22"/>
                <w:u w:val="none"/>
                <w:lang w:val="en-US" w:eastAsia="zh-CN" w:bidi="ar"/>
              </w:rPr>
              <w:t>专业对口优先；</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（2）积极主动、责任心强，善于时间管理和解决问题；</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（3）具有较强的沟通协调能力和学习能力强，具备良好的人际沟通能力和团队协作能力，有较强的复命意识；</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（4）有公文写作、摄影摄像、视频制作、办公软件操作特长者优先；</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（5）完成上级领导交办的工作事务；</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6.福利待遇：包吃住，工伤和人身意外险，实习补贴1000元/人/月，向部分安排较远的实习生提供交通补贴300元/人/月；</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7.签订劳务合同，可提供实习证明。</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b/>
                <w:bCs/>
                <w:i w:val="0"/>
                <w:iCs w:val="0"/>
                <w:color w:val="000000"/>
                <w:kern w:val="0"/>
                <w:sz w:val="22"/>
                <w:szCs w:val="22"/>
                <w:u w:val="none"/>
                <w:lang w:val="en-US" w:eastAsia="zh-CN" w:bidi="ar"/>
              </w:rPr>
              <w:t>8.简历投递邮箱</w:t>
            </w:r>
            <w:r>
              <w:rPr>
                <w:rFonts w:hint="eastAsia" w:ascii="Times New Roman" w:hAnsi="Times New Roman" w:eastAsia="宋体" w:cs="Times New Roman"/>
                <w:b/>
                <w:bCs/>
                <w:i w:val="0"/>
                <w:iCs w:val="0"/>
                <w:color w:val="000000"/>
                <w:kern w:val="0"/>
                <w:sz w:val="22"/>
                <w:szCs w:val="22"/>
                <w:u w:val="none"/>
                <w:lang w:val="en-US" w:eastAsia="zh-CN" w:bidi="ar"/>
              </w:rPr>
              <w:t>：</w:t>
            </w:r>
            <w:r>
              <w:rPr>
                <w:rFonts w:hint="default" w:ascii="Times New Roman" w:hAnsi="Times New Roman" w:eastAsia="宋体" w:cs="Times New Roman"/>
                <w:b/>
                <w:bCs/>
                <w:i w:val="0"/>
                <w:iCs w:val="0"/>
                <w:color w:val="000000"/>
                <w:kern w:val="0"/>
                <w:sz w:val="22"/>
                <w:szCs w:val="22"/>
                <w:u w:val="none"/>
                <w:lang w:val="en-US" w:eastAsia="zh-CN" w:bidi="ar"/>
              </w:rPr>
              <w:fldChar w:fldCharType="begin"/>
            </w:r>
            <w:r>
              <w:rPr>
                <w:rFonts w:hint="default" w:ascii="Times New Roman" w:hAnsi="Times New Roman" w:eastAsia="宋体" w:cs="Times New Roman"/>
                <w:b/>
                <w:bCs/>
                <w:i w:val="0"/>
                <w:iCs w:val="0"/>
                <w:color w:val="000000"/>
                <w:kern w:val="0"/>
                <w:sz w:val="22"/>
                <w:szCs w:val="22"/>
                <w:u w:val="none"/>
                <w:lang w:val="en-US" w:eastAsia="zh-CN" w:bidi="ar"/>
              </w:rPr>
              <w:instrText xml:space="preserve"> HYPERLINK "mailto:1346791218@qq.com（叶老师），" </w:instrText>
            </w:r>
            <w:r>
              <w:rPr>
                <w:rFonts w:hint="default" w:ascii="Times New Roman" w:hAnsi="Times New Roman" w:eastAsia="宋体" w:cs="Times New Roman"/>
                <w:b/>
                <w:bCs/>
                <w:i w:val="0"/>
                <w:iCs w:val="0"/>
                <w:color w:val="000000"/>
                <w:kern w:val="0"/>
                <w:sz w:val="22"/>
                <w:szCs w:val="22"/>
                <w:u w:val="none"/>
                <w:lang w:val="en-US" w:eastAsia="zh-CN" w:bidi="ar"/>
              </w:rPr>
              <w:fldChar w:fldCharType="separate"/>
            </w:r>
            <w:r>
              <w:rPr>
                <w:rStyle w:val="11"/>
                <w:rFonts w:hint="default" w:ascii="Times New Roman" w:hAnsi="Times New Roman" w:eastAsia="宋体" w:cs="Times New Roman"/>
                <w:b/>
                <w:bCs/>
                <w:i w:val="0"/>
                <w:iCs w:val="0"/>
                <w:color w:val="000000"/>
                <w:kern w:val="0"/>
                <w:sz w:val="22"/>
                <w:szCs w:val="22"/>
                <w:lang w:val="en-US" w:eastAsia="zh-CN" w:bidi="ar"/>
              </w:rPr>
              <w:t>1346791218@qq.com</w:t>
            </w:r>
            <w:r>
              <w:rPr>
                <w:rStyle w:val="11"/>
                <w:rFonts w:hint="eastAsia" w:ascii="Times New Roman" w:hAnsi="Times New Roman" w:eastAsia="宋体" w:cs="Times New Roman"/>
                <w:b/>
                <w:bCs/>
                <w:i w:val="0"/>
                <w:iCs w:val="0"/>
                <w:color w:val="000000"/>
                <w:kern w:val="0"/>
                <w:sz w:val="22"/>
                <w:szCs w:val="22"/>
                <w:lang w:val="en-US" w:eastAsia="zh-CN" w:bidi="ar"/>
              </w:rPr>
              <w:t>（叶老师）；</w:t>
            </w:r>
            <w:r>
              <w:rPr>
                <w:rFonts w:hint="default" w:ascii="Times New Roman" w:hAnsi="Times New Roman" w:eastAsia="宋体" w:cs="Times New Roman"/>
                <w:b/>
                <w:bCs/>
                <w:i w:val="0"/>
                <w:iCs w:val="0"/>
                <w:color w:val="000000"/>
                <w:kern w:val="0"/>
                <w:sz w:val="22"/>
                <w:szCs w:val="22"/>
                <w:u w:val="none"/>
                <w:lang w:val="en-US" w:eastAsia="zh-CN" w:bidi="ar"/>
              </w:rPr>
              <w:fldChar w:fldCharType="end"/>
            </w:r>
            <w:r>
              <w:rPr>
                <w:rFonts w:hint="default" w:ascii="Times New Roman" w:hAnsi="Times New Roman" w:eastAsia="宋体" w:cs="Times New Roman"/>
                <w:b/>
                <w:bCs/>
                <w:i w:val="0"/>
                <w:iCs w:val="0"/>
                <w:color w:val="000000"/>
                <w:kern w:val="0"/>
                <w:sz w:val="22"/>
                <w:szCs w:val="22"/>
                <w:u w:val="none"/>
                <w:lang w:val="en-US" w:eastAsia="zh-CN" w:bidi="ar"/>
              </w:rPr>
              <w:t>简历投递时间</w:t>
            </w:r>
            <w:r>
              <w:rPr>
                <w:rFonts w:hint="eastAsia" w:ascii="Times New Roman" w:hAnsi="Times New Roman" w:eastAsia="宋体" w:cs="Times New Roman"/>
                <w:b/>
                <w:bCs/>
                <w:i w:val="0"/>
                <w:iCs w:val="0"/>
                <w:color w:val="000000"/>
                <w:kern w:val="0"/>
                <w:sz w:val="22"/>
                <w:szCs w:val="22"/>
                <w:u w:val="none"/>
                <w:lang w:val="en-US" w:eastAsia="zh-CN" w:bidi="ar"/>
              </w:rPr>
              <w:t>：</w:t>
            </w:r>
            <w:r>
              <w:rPr>
                <w:rFonts w:hint="default" w:ascii="Times New Roman" w:hAnsi="Times New Roman" w:eastAsia="宋体" w:cs="Times New Roman"/>
                <w:b/>
                <w:bCs/>
                <w:i w:val="0"/>
                <w:iCs w:val="0"/>
                <w:color w:val="000000"/>
                <w:kern w:val="0"/>
                <w:sz w:val="22"/>
                <w:szCs w:val="22"/>
                <w:u w:val="none"/>
                <w:lang w:val="en-US" w:eastAsia="zh-CN" w:bidi="ar"/>
              </w:rPr>
              <w:t>截至2022年6月30日中午12：00</w:t>
            </w:r>
            <w:r>
              <w:rPr>
                <w:rFonts w:hint="eastAsia" w:ascii="Times New Roman" w:hAnsi="Times New Roman" w:eastAsia="宋体" w:cs="Times New Roman"/>
                <w:b/>
                <w:bCs/>
                <w:i w:val="0"/>
                <w:iCs w:val="0"/>
                <w:color w:val="000000"/>
                <w:kern w:val="0"/>
                <w:sz w:val="22"/>
                <w:szCs w:val="22"/>
                <w:u w:val="none"/>
                <w:lang w:val="en-US" w:eastAsia="zh-CN" w:bidi="ar"/>
              </w:rPr>
              <w:t>；</w:t>
            </w:r>
            <w:r>
              <w:rPr>
                <w:rFonts w:hint="default" w:ascii="Times New Roman" w:hAnsi="Times New Roman" w:eastAsia="宋体" w:cs="Times New Roman"/>
                <w:b/>
                <w:bCs/>
                <w:i w:val="0"/>
                <w:iCs w:val="0"/>
                <w:color w:val="000000"/>
                <w:kern w:val="0"/>
                <w:sz w:val="22"/>
                <w:szCs w:val="22"/>
                <w:u w:val="none"/>
                <w:lang w:val="en-US" w:eastAsia="zh-CN" w:bidi="ar"/>
              </w:rPr>
              <w:t>简历形式：</w:t>
            </w:r>
            <w:r>
              <w:rPr>
                <w:rFonts w:hint="eastAsia" w:ascii="Times New Roman" w:hAnsi="Times New Roman" w:eastAsia="宋体" w:cs="Times New Roman"/>
                <w:b/>
                <w:bCs/>
                <w:i w:val="0"/>
                <w:iCs w:val="0"/>
                <w:color w:val="000000"/>
                <w:kern w:val="0"/>
                <w:sz w:val="22"/>
                <w:szCs w:val="22"/>
                <w:u w:val="none"/>
                <w:lang w:val="en-US" w:eastAsia="zh-CN" w:bidi="ar"/>
              </w:rPr>
              <w:t>“</w:t>
            </w:r>
            <w:r>
              <w:rPr>
                <w:rFonts w:hint="default" w:ascii="Times New Roman" w:hAnsi="Times New Roman" w:eastAsia="宋体" w:cs="Times New Roman"/>
                <w:b/>
                <w:bCs/>
                <w:i w:val="0"/>
                <w:iCs w:val="0"/>
                <w:color w:val="000000"/>
                <w:kern w:val="0"/>
                <w:sz w:val="22"/>
                <w:szCs w:val="22"/>
                <w:u w:val="none"/>
                <w:lang w:val="en-US" w:eastAsia="zh-CN" w:bidi="ar"/>
              </w:rPr>
              <w:t>名字+暨南大</w:t>
            </w:r>
            <w:r>
              <w:rPr>
                <w:rFonts w:hint="eastAsia" w:ascii="Times New Roman" w:hAnsi="Times New Roman" w:eastAsia="宋体" w:cs="Times New Roman"/>
                <w:b/>
                <w:bCs/>
                <w:i w:val="0"/>
                <w:iCs w:val="0"/>
                <w:color w:val="000000"/>
                <w:kern w:val="0"/>
                <w:sz w:val="22"/>
                <w:szCs w:val="22"/>
                <w:u w:val="none"/>
                <w:lang w:val="en-US" w:eastAsia="zh-CN" w:bidi="ar"/>
              </w:rPr>
              <w:t>学</w:t>
            </w:r>
            <w:r>
              <w:rPr>
                <w:rFonts w:hint="default" w:ascii="Times New Roman" w:hAnsi="Times New Roman" w:eastAsia="宋体" w:cs="Times New Roman"/>
                <w:b/>
                <w:bCs/>
                <w:i w:val="0"/>
                <w:iCs w:val="0"/>
                <w:color w:val="000000"/>
                <w:kern w:val="0"/>
                <w:sz w:val="22"/>
                <w:szCs w:val="22"/>
                <w:u w:val="none"/>
                <w:lang w:val="en-US" w:eastAsia="zh-CN" w:bidi="ar"/>
              </w:rPr>
              <w:t>+20XX级本科生/研究生+专业+意向用人部门</w:t>
            </w:r>
            <w:r>
              <w:rPr>
                <w:rFonts w:hint="eastAsia" w:ascii="Times New Roman" w:hAnsi="Times New Roman" w:eastAsia="宋体" w:cs="Times New Roman"/>
                <w:b/>
                <w:bCs/>
                <w:i w:val="0"/>
                <w:iCs w:val="0"/>
                <w:color w:val="000000"/>
                <w:kern w:val="0"/>
                <w:sz w:val="22"/>
                <w:szCs w:val="22"/>
                <w:u w:val="none"/>
                <w:lang w:val="en-US" w:eastAsia="zh-CN" w:bidi="ar"/>
              </w:rPr>
              <w:t>”。</w:t>
            </w:r>
            <w:r>
              <w:rPr>
                <w:rFonts w:hint="default" w:ascii="Times New Roman" w:hAnsi="Times New Roman" w:eastAsia="宋体" w:cs="Times New Roman"/>
                <w:b/>
                <w:bCs/>
                <w:i w:val="0"/>
                <w:iCs w:val="0"/>
                <w:color w:val="000000"/>
                <w:kern w:val="0"/>
                <w:sz w:val="22"/>
                <w:szCs w:val="22"/>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综合治理办公室（司法所）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负责政法、综治、维稳、禁毒、反邪教、依法治镇、信访等工作。分析研判辖区内社会稳定形势，建立健全维稳工作机制，协调推动预防和化解影响稳定的社会矛盾和风险，应对和处置涉及社会平安稳定的重大突发事件。协调推动辖区内社会治安综合治理工作，统筹开展平安创建、社会治安重点地区和突出问题排查整治工作。负责本级禁毒委员会的综合协调、督导考核，组织开展禁毒宣传教育和社区戒毒、社区康复等工作。负责协调、处理群众来电来信来访。承担流动人口服务管理工作的统筹协调职责。负责指导人民调解、行政调解等调解工作，组织开展基层普法和依法治理工作，承担法律顾问和依法行政工作，负责辖区内行政执法协调监督工作，依权限开展社区矫正、安置帮教、法律援助等相关工作。承办镇的规范性文件审查工作。承担综合治理委员会的日常工作，统筹协调推进网格化管理相关工作。</w:t>
            </w: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8"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发展改革和统计局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负责发展和改革、大湾区建设、统计、金融、物价管理、粮食等工作。负责组织拟订经济社会发展规划、中长期规划和专项计划。研究分析经济社会发展形势，提出综合运用各种经济手段和政策的建议。负责有关电力能源管理、节能管理和能源利用状况管理。推动发展普惠金融，利用多层次资本市场服务实体经济，开展地方金融风险监测防控工作。负责经济运行监测，组织实施统计调查和重大普查工作。协调实施粮食管理。</w:t>
            </w: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3"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6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工业信息和科技商务局</w:t>
            </w:r>
          </w:p>
        </w:tc>
        <w:tc>
          <w:tcPr>
            <w:tcW w:w="46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负责工业和信息化、科学技术、商务等工作。负责企业的宏观指导和服务，协调解决企业发展中的有关问题。协调推进信息化基础设施建设，促进数字经济和大数据物联网产业发展。负责统筹协调军民共建发展工作。负责编制和落实辖区科技发展规划和措施，促进科技创新发展。推动辖区科技合作、科技人才队伍建设、科技服务业发展等工作。负责商贸服务业、流通业管理，组织实施会展、电子商务工作。负责外商投资企业引进和管理工作，发展对外经济。</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【实习需求】</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1.招聘人数：</w:t>
            </w:r>
            <w:r>
              <w:rPr>
                <w:rFonts w:hint="default" w:ascii="Times New Roman" w:hAnsi="Times New Roman" w:eastAsia="宋体" w:cs="Times New Roman"/>
                <w:b/>
                <w:bCs/>
                <w:i w:val="0"/>
                <w:iCs w:val="0"/>
                <w:color w:val="000000"/>
                <w:kern w:val="0"/>
                <w:sz w:val="22"/>
                <w:szCs w:val="22"/>
                <w:u w:val="none"/>
                <w:lang w:val="en-US" w:eastAsia="zh-CN" w:bidi="ar"/>
              </w:rPr>
              <w:t>10人</w:t>
            </w:r>
            <w:r>
              <w:rPr>
                <w:rFonts w:hint="default" w:ascii="Times New Roman" w:hAnsi="Times New Roman" w:eastAsia="宋体" w:cs="Times New Roman"/>
                <w:i w:val="0"/>
                <w:iCs w:val="0"/>
                <w:color w:val="000000"/>
                <w:kern w:val="0"/>
                <w:sz w:val="22"/>
                <w:szCs w:val="22"/>
                <w:u w:val="none"/>
                <w:lang w:val="en-US" w:eastAsia="zh-CN" w:bidi="ar"/>
              </w:rPr>
              <w:t>，根据投递简历进行岗位匹配；</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2.工作地点：广东省中山市三乡镇人民政府，地址：广东省中山市三乡镇景观大道1号；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3.工作时间：周一到周五，8:30-12:00,2:30-5:30，周末视情安排研学活动；</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4.到岗时间：7月，实习时长至少1个月；</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5.岗位要求：</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（1）本单位为乡镇一级政府部门，面向有志于到基层锻炼的港澳台侨学生，专业不限，专业对口优先；</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（2）积极主动、责任心强，善于时间管理和解决问题；</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（3）具有较强的沟通协调能力和学习能力强，具备良好的人际沟通能力和团队协作能力，有较强的复命意识；</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（4）有公文写作、摄影摄像、视频制作、办公软件操作特长者优先；</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（5）完成上级领导交办的工作事务；</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6.福利待遇：包吃住，工伤和人身意外险，实习补贴1000元/人/月，向部分安排较远的实习生提供交通补贴300元/人/月；</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7.签订劳务合同，可提供实习证明。</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b/>
                <w:bCs/>
                <w:i w:val="0"/>
                <w:iCs w:val="0"/>
                <w:color w:val="000000"/>
                <w:kern w:val="0"/>
                <w:sz w:val="22"/>
                <w:szCs w:val="22"/>
                <w:u w:val="none"/>
                <w:lang w:val="en-US" w:eastAsia="zh-CN" w:bidi="ar"/>
              </w:rPr>
              <w:t>8.简历投递邮箱</w:t>
            </w:r>
            <w:r>
              <w:rPr>
                <w:rFonts w:hint="eastAsia" w:ascii="Times New Roman" w:hAnsi="Times New Roman" w:eastAsia="宋体" w:cs="Times New Roman"/>
                <w:b/>
                <w:bCs/>
                <w:i w:val="0"/>
                <w:iCs w:val="0"/>
                <w:color w:val="000000"/>
                <w:kern w:val="0"/>
                <w:sz w:val="22"/>
                <w:szCs w:val="22"/>
                <w:u w:val="none"/>
                <w:lang w:val="en-US" w:eastAsia="zh-CN" w:bidi="ar"/>
              </w:rPr>
              <w:t>：</w:t>
            </w:r>
            <w:r>
              <w:rPr>
                <w:rFonts w:hint="default" w:ascii="Times New Roman" w:hAnsi="Times New Roman" w:eastAsia="宋体" w:cs="Times New Roman"/>
                <w:b/>
                <w:bCs/>
                <w:i w:val="0"/>
                <w:iCs w:val="0"/>
                <w:color w:val="000000"/>
                <w:kern w:val="0"/>
                <w:sz w:val="22"/>
                <w:szCs w:val="22"/>
                <w:u w:val="none"/>
                <w:lang w:val="en-US" w:eastAsia="zh-CN" w:bidi="ar"/>
              </w:rPr>
              <w:fldChar w:fldCharType="begin"/>
            </w:r>
            <w:r>
              <w:rPr>
                <w:rFonts w:hint="default" w:ascii="Times New Roman" w:hAnsi="Times New Roman" w:eastAsia="宋体" w:cs="Times New Roman"/>
                <w:b/>
                <w:bCs/>
                <w:i w:val="0"/>
                <w:iCs w:val="0"/>
                <w:color w:val="000000"/>
                <w:kern w:val="0"/>
                <w:sz w:val="22"/>
                <w:szCs w:val="22"/>
                <w:u w:val="none"/>
                <w:lang w:val="en-US" w:eastAsia="zh-CN" w:bidi="ar"/>
              </w:rPr>
              <w:instrText xml:space="preserve"> HYPERLINK "mailto:1346791218@qq.com（叶老师），" </w:instrText>
            </w:r>
            <w:r>
              <w:rPr>
                <w:rFonts w:hint="default" w:ascii="Times New Roman" w:hAnsi="Times New Roman" w:eastAsia="宋体" w:cs="Times New Roman"/>
                <w:b/>
                <w:bCs/>
                <w:i w:val="0"/>
                <w:iCs w:val="0"/>
                <w:color w:val="000000"/>
                <w:kern w:val="0"/>
                <w:sz w:val="22"/>
                <w:szCs w:val="22"/>
                <w:u w:val="none"/>
                <w:lang w:val="en-US" w:eastAsia="zh-CN" w:bidi="ar"/>
              </w:rPr>
              <w:fldChar w:fldCharType="separate"/>
            </w:r>
            <w:r>
              <w:rPr>
                <w:rStyle w:val="11"/>
                <w:rFonts w:hint="default" w:ascii="Times New Roman" w:hAnsi="Times New Roman" w:eastAsia="宋体" w:cs="Times New Roman"/>
                <w:b/>
                <w:bCs/>
                <w:i w:val="0"/>
                <w:iCs w:val="0"/>
                <w:color w:val="000000"/>
                <w:kern w:val="0"/>
                <w:sz w:val="22"/>
                <w:szCs w:val="22"/>
                <w:lang w:val="en-US" w:eastAsia="zh-CN" w:bidi="ar"/>
              </w:rPr>
              <w:t>1346791218@qq.com</w:t>
            </w:r>
            <w:r>
              <w:rPr>
                <w:rStyle w:val="11"/>
                <w:rFonts w:hint="eastAsia" w:ascii="Times New Roman" w:hAnsi="Times New Roman" w:eastAsia="宋体" w:cs="Times New Roman"/>
                <w:b/>
                <w:bCs/>
                <w:i w:val="0"/>
                <w:iCs w:val="0"/>
                <w:color w:val="000000"/>
                <w:kern w:val="0"/>
                <w:sz w:val="22"/>
                <w:szCs w:val="22"/>
                <w:lang w:val="en-US" w:eastAsia="zh-CN" w:bidi="ar"/>
              </w:rPr>
              <w:t>（叶老师）；</w:t>
            </w:r>
            <w:r>
              <w:rPr>
                <w:rFonts w:hint="default" w:ascii="Times New Roman" w:hAnsi="Times New Roman" w:eastAsia="宋体" w:cs="Times New Roman"/>
                <w:b/>
                <w:bCs/>
                <w:i w:val="0"/>
                <w:iCs w:val="0"/>
                <w:color w:val="000000"/>
                <w:kern w:val="0"/>
                <w:sz w:val="22"/>
                <w:szCs w:val="22"/>
                <w:u w:val="none"/>
                <w:lang w:val="en-US" w:eastAsia="zh-CN" w:bidi="ar"/>
              </w:rPr>
              <w:fldChar w:fldCharType="end"/>
            </w:r>
            <w:r>
              <w:rPr>
                <w:rFonts w:hint="default" w:ascii="Times New Roman" w:hAnsi="Times New Roman" w:eastAsia="宋体" w:cs="Times New Roman"/>
                <w:b/>
                <w:bCs/>
                <w:i w:val="0"/>
                <w:iCs w:val="0"/>
                <w:color w:val="000000"/>
                <w:kern w:val="0"/>
                <w:sz w:val="22"/>
                <w:szCs w:val="22"/>
                <w:u w:val="none"/>
                <w:lang w:val="en-US" w:eastAsia="zh-CN" w:bidi="ar"/>
              </w:rPr>
              <w:t>简历投递时间</w:t>
            </w:r>
            <w:r>
              <w:rPr>
                <w:rFonts w:hint="eastAsia" w:ascii="Times New Roman" w:hAnsi="Times New Roman" w:eastAsia="宋体" w:cs="Times New Roman"/>
                <w:b/>
                <w:bCs/>
                <w:i w:val="0"/>
                <w:iCs w:val="0"/>
                <w:color w:val="000000"/>
                <w:kern w:val="0"/>
                <w:sz w:val="22"/>
                <w:szCs w:val="22"/>
                <w:u w:val="none"/>
                <w:lang w:val="en-US" w:eastAsia="zh-CN" w:bidi="ar"/>
              </w:rPr>
              <w:t>：</w:t>
            </w:r>
            <w:r>
              <w:rPr>
                <w:rFonts w:hint="default" w:ascii="Times New Roman" w:hAnsi="Times New Roman" w:eastAsia="宋体" w:cs="Times New Roman"/>
                <w:b/>
                <w:bCs/>
                <w:i w:val="0"/>
                <w:iCs w:val="0"/>
                <w:color w:val="000000"/>
                <w:kern w:val="0"/>
                <w:sz w:val="22"/>
                <w:szCs w:val="22"/>
                <w:u w:val="none"/>
                <w:lang w:val="en-US" w:eastAsia="zh-CN" w:bidi="ar"/>
              </w:rPr>
              <w:t>截至2022年6月30日中午12：00</w:t>
            </w:r>
            <w:r>
              <w:rPr>
                <w:rFonts w:hint="eastAsia" w:ascii="Times New Roman" w:hAnsi="Times New Roman" w:eastAsia="宋体" w:cs="Times New Roman"/>
                <w:b/>
                <w:bCs/>
                <w:i w:val="0"/>
                <w:iCs w:val="0"/>
                <w:color w:val="000000"/>
                <w:kern w:val="0"/>
                <w:sz w:val="22"/>
                <w:szCs w:val="22"/>
                <w:u w:val="none"/>
                <w:lang w:val="en-US" w:eastAsia="zh-CN" w:bidi="ar"/>
              </w:rPr>
              <w:t>；</w:t>
            </w:r>
            <w:r>
              <w:rPr>
                <w:rFonts w:hint="default" w:ascii="Times New Roman" w:hAnsi="Times New Roman" w:eastAsia="宋体" w:cs="Times New Roman"/>
                <w:b/>
                <w:bCs/>
                <w:i w:val="0"/>
                <w:iCs w:val="0"/>
                <w:color w:val="000000"/>
                <w:kern w:val="0"/>
                <w:sz w:val="22"/>
                <w:szCs w:val="22"/>
                <w:u w:val="none"/>
                <w:lang w:val="en-US" w:eastAsia="zh-CN" w:bidi="ar"/>
              </w:rPr>
              <w:t>简历形式：</w:t>
            </w:r>
            <w:r>
              <w:rPr>
                <w:rFonts w:hint="eastAsia" w:ascii="Times New Roman" w:hAnsi="Times New Roman" w:eastAsia="宋体" w:cs="Times New Roman"/>
                <w:b/>
                <w:bCs/>
                <w:i w:val="0"/>
                <w:iCs w:val="0"/>
                <w:color w:val="000000"/>
                <w:kern w:val="0"/>
                <w:sz w:val="22"/>
                <w:szCs w:val="22"/>
                <w:u w:val="none"/>
                <w:lang w:val="en-US" w:eastAsia="zh-CN" w:bidi="ar"/>
              </w:rPr>
              <w:t>“</w:t>
            </w:r>
            <w:r>
              <w:rPr>
                <w:rFonts w:hint="default" w:ascii="Times New Roman" w:hAnsi="Times New Roman" w:eastAsia="宋体" w:cs="Times New Roman"/>
                <w:b/>
                <w:bCs/>
                <w:i w:val="0"/>
                <w:iCs w:val="0"/>
                <w:color w:val="000000"/>
                <w:kern w:val="0"/>
                <w:sz w:val="22"/>
                <w:szCs w:val="22"/>
                <w:u w:val="none"/>
                <w:lang w:val="en-US" w:eastAsia="zh-CN" w:bidi="ar"/>
              </w:rPr>
              <w:t>名字+暨南大</w:t>
            </w:r>
            <w:r>
              <w:rPr>
                <w:rFonts w:hint="eastAsia" w:ascii="Times New Roman" w:hAnsi="Times New Roman" w:eastAsia="宋体" w:cs="Times New Roman"/>
                <w:b/>
                <w:bCs/>
                <w:i w:val="0"/>
                <w:iCs w:val="0"/>
                <w:color w:val="000000"/>
                <w:kern w:val="0"/>
                <w:sz w:val="22"/>
                <w:szCs w:val="22"/>
                <w:u w:val="none"/>
                <w:lang w:val="en-US" w:eastAsia="zh-CN" w:bidi="ar"/>
              </w:rPr>
              <w:t>学</w:t>
            </w:r>
            <w:r>
              <w:rPr>
                <w:rFonts w:hint="default" w:ascii="Times New Roman" w:hAnsi="Times New Roman" w:eastAsia="宋体" w:cs="Times New Roman"/>
                <w:b/>
                <w:bCs/>
                <w:i w:val="0"/>
                <w:iCs w:val="0"/>
                <w:color w:val="000000"/>
                <w:kern w:val="0"/>
                <w:sz w:val="22"/>
                <w:szCs w:val="22"/>
                <w:u w:val="none"/>
                <w:lang w:val="en-US" w:eastAsia="zh-CN" w:bidi="ar"/>
              </w:rPr>
              <w:t>+20XX级本科生/研究生+专业+意向用人部门</w:t>
            </w:r>
            <w:r>
              <w:rPr>
                <w:rFonts w:hint="eastAsia" w:ascii="Times New Roman" w:hAnsi="Times New Roman" w:eastAsia="宋体" w:cs="Times New Roman"/>
                <w:b/>
                <w:bCs/>
                <w:i w:val="0"/>
                <w:iCs w:val="0"/>
                <w:color w:val="000000"/>
                <w:kern w:val="0"/>
                <w:sz w:val="22"/>
                <w:szCs w:val="22"/>
                <w:u w:val="none"/>
                <w:lang w:val="en-US" w:eastAsia="zh-CN" w:bidi="ar"/>
              </w:rPr>
              <w:t>”。</w:t>
            </w:r>
            <w:r>
              <w:rPr>
                <w:rFonts w:hint="default" w:ascii="Times New Roman" w:hAnsi="Times New Roman" w:eastAsia="宋体" w:cs="Times New Roman"/>
                <w:b/>
                <w:bCs/>
                <w:i w:val="0"/>
                <w:iCs w:val="0"/>
                <w:color w:val="000000"/>
                <w:kern w:val="0"/>
                <w:sz w:val="22"/>
                <w:szCs w:val="22"/>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城市建设和管理局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负责城市管理、住房和城乡建设、人民防空、交通运输、自然资源、城市更新等工作。承担辖区市政设施、园林绿化、市容和环境卫生管理工作，配合有关部门进行辖区市容市貌的综合管理与整治工作。做好市政公用设施建设管理、建设工程消防设计审查验收等工作。负责供水、排水和污水处理等建设工作。承担建筑行业监督管理、建设工程质量安全管理以及工程招标投标活动的监督管理。对接市住建部门开展防震减灾相关工作。做好土地房屋征收补偿相关工作。负责物业管理活动的监督管理工作。负责辖区内道路运输、公路、 港口等日常管理和指导工作。负责辖区交通运输行业安全生产标准化建设的制定和实施，指导客运站安全运输及站场管理工作。做好与市自然资源局派驻片区分局的工作衔接。</w:t>
            </w: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6"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6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公共服务办公室</w:t>
            </w:r>
          </w:p>
        </w:tc>
        <w:tc>
          <w:tcPr>
            <w:tcW w:w="46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负责公共服务、政务服务和数据管理、民政事务、退役军人事务等工作。牵头负责辖区“放管服”改革、行政审批制度改革、审批服务便民化等相关工作。牵头推进辖区“数字政府”改革建设。统筹辖区内综合政务服务体系建设。负责政务服务大厅的日常管理，以及对进驻事项办理的组织协调、监督管理和指导服务。对进驻政务服务大厅的单位及工作人员的服务质量和工作作风进行监督、考核和培训。受理并会同有关部门处理对政务服务的投诉和建议。承担公共服务委员会日常工作。负责救济救助工作。负责落实老年人福利工作，指导推进养老服务工作。负责婚姻、殡葬、收养管理服务。指导实施城乡基层群众自治组织建设，依法开展社会组织管理。会同有关部门推进社会工作人才队伍建设和管理，组织实施行政区划、行政区域界线管理和地名管理工作。组织实施促进慈善事业发展。开展退役军人思想政治、管理保障等工作，按要求落实退役军人移交安置和服务管理，组织退役军人教育培训、就业创业、优待抚恤等，开展拥军优属。负责残联、红十字会日常工作。</w:t>
            </w: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中山市人力资源和社会保障局三乡分局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贯彻落实劳动法及人力资源和社会保障相关法律法规。做好社会保险的政策宣传、业务办理及待遇发放等工作。依法办理工伤认定、受理劳动能力鉴定。落实上级创业就业政策，促进创业就业工作。负责制定本镇人力资源发展规划，组织职业技能培训工作。承担人力资源服务机构、职业培训机构、创业孵化基地管理和企业用工情况监测管理工作。负责劳动关系协调工作，指导企业依法用工，开展劳动争议调解及处理工作。负责劳动仲裁工作。</w:t>
            </w: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6"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中山市市场监督管理局三乡分局</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负责市场综合监督管理和知识产权管理，维护和规范市场秩序，促进知识产权运用和保护。负责工业产品质量、食品、药品、化妆品、医疗器械、特种设备等监督管理。管理计量标准、检验检测、认证认可、广告、企业信用、网络交易等工作，负责价格监督检查。负责市场监管咨询、投诉、举报的受理、处理。承担本级食品安全委员会日常工作。</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【实习需求】</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1.招聘人数：</w:t>
            </w:r>
            <w:r>
              <w:rPr>
                <w:rFonts w:hint="default" w:ascii="Times New Roman" w:hAnsi="Times New Roman" w:eastAsia="宋体" w:cs="Times New Roman"/>
                <w:b/>
                <w:bCs/>
                <w:i w:val="0"/>
                <w:iCs w:val="0"/>
                <w:color w:val="000000"/>
                <w:kern w:val="0"/>
                <w:sz w:val="22"/>
                <w:szCs w:val="22"/>
                <w:u w:val="none"/>
                <w:lang w:val="en-US" w:eastAsia="zh-CN" w:bidi="ar"/>
              </w:rPr>
              <w:t>10人</w:t>
            </w:r>
            <w:r>
              <w:rPr>
                <w:rFonts w:hint="default" w:ascii="Times New Roman" w:hAnsi="Times New Roman" w:eastAsia="宋体" w:cs="Times New Roman"/>
                <w:i w:val="0"/>
                <w:iCs w:val="0"/>
                <w:color w:val="000000"/>
                <w:kern w:val="0"/>
                <w:sz w:val="22"/>
                <w:szCs w:val="22"/>
                <w:u w:val="none"/>
                <w:lang w:val="en-US" w:eastAsia="zh-CN" w:bidi="ar"/>
              </w:rPr>
              <w:t>，根据投递简历进行岗位匹配；</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2.工作地点：广东省中山市三乡镇人民政府，地址：广东省中山市三乡镇景观大道1号；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3.工作时间：周一到周五，8:30-12:00,2:30-5:30，周末视情安排研学活动；</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4.到岗时间：7月，实习时长至少1个月；</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5.岗位要求：</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（1）本单位为乡镇一级政府部门，面向有志于到基层锻炼的港澳台侨学生，专业不限，专业对口优先；</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（2）积极主动、责任心强，善于时间管理和解决问题；</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（3）具有较强的沟通协调能力和学习能力强，具备良好的人际沟通能力和团队协作能力，有较强的复命意识；</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（4）有公文写作、摄影摄像、视频制作、办公软件操作特长者优先；</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（5）完成上级领导交办的工作事务；</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6.福利待遇：包吃住，工伤和人身意外险，实习补贴1000元/人/月，向部分安排较远的实习生提供交通补贴300元/人/月；</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7.签订劳务合同，可提供实习证明。</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b/>
                <w:bCs/>
                <w:i w:val="0"/>
                <w:iCs w:val="0"/>
                <w:color w:val="000000"/>
                <w:kern w:val="0"/>
                <w:sz w:val="22"/>
                <w:szCs w:val="22"/>
                <w:u w:val="none"/>
                <w:lang w:val="en-US" w:eastAsia="zh-CN" w:bidi="ar"/>
              </w:rPr>
              <w:t>8.简历投递邮箱</w:t>
            </w:r>
            <w:r>
              <w:rPr>
                <w:rFonts w:hint="eastAsia" w:ascii="Times New Roman" w:hAnsi="Times New Roman" w:eastAsia="宋体" w:cs="Times New Roman"/>
                <w:b/>
                <w:bCs/>
                <w:i w:val="0"/>
                <w:iCs w:val="0"/>
                <w:color w:val="000000"/>
                <w:kern w:val="0"/>
                <w:sz w:val="22"/>
                <w:szCs w:val="22"/>
                <w:u w:val="none"/>
                <w:lang w:val="en-US" w:eastAsia="zh-CN" w:bidi="ar"/>
              </w:rPr>
              <w:t>：</w:t>
            </w:r>
            <w:r>
              <w:rPr>
                <w:rFonts w:hint="default" w:ascii="Times New Roman" w:hAnsi="Times New Roman" w:eastAsia="宋体" w:cs="Times New Roman"/>
                <w:b/>
                <w:bCs/>
                <w:i w:val="0"/>
                <w:iCs w:val="0"/>
                <w:color w:val="000000"/>
                <w:kern w:val="0"/>
                <w:sz w:val="22"/>
                <w:szCs w:val="22"/>
                <w:u w:val="none"/>
                <w:lang w:val="en-US" w:eastAsia="zh-CN" w:bidi="ar"/>
              </w:rPr>
              <w:fldChar w:fldCharType="begin"/>
            </w:r>
            <w:r>
              <w:rPr>
                <w:rFonts w:hint="default" w:ascii="Times New Roman" w:hAnsi="Times New Roman" w:eastAsia="宋体" w:cs="Times New Roman"/>
                <w:b/>
                <w:bCs/>
                <w:i w:val="0"/>
                <w:iCs w:val="0"/>
                <w:color w:val="000000"/>
                <w:kern w:val="0"/>
                <w:sz w:val="22"/>
                <w:szCs w:val="22"/>
                <w:u w:val="none"/>
                <w:lang w:val="en-US" w:eastAsia="zh-CN" w:bidi="ar"/>
              </w:rPr>
              <w:instrText xml:space="preserve"> HYPERLINK "mailto:1346791218@qq.com（叶老师），" </w:instrText>
            </w:r>
            <w:r>
              <w:rPr>
                <w:rFonts w:hint="default" w:ascii="Times New Roman" w:hAnsi="Times New Roman" w:eastAsia="宋体" w:cs="Times New Roman"/>
                <w:b/>
                <w:bCs/>
                <w:i w:val="0"/>
                <w:iCs w:val="0"/>
                <w:color w:val="000000"/>
                <w:kern w:val="0"/>
                <w:sz w:val="22"/>
                <w:szCs w:val="22"/>
                <w:u w:val="none"/>
                <w:lang w:val="en-US" w:eastAsia="zh-CN" w:bidi="ar"/>
              </w:rPr>
              <w:fldChar w:fldCharType="separate"/>
            </w:r>
            <w:r>
              <w:rPr>
                <w:rStyle w:val="11"/>
                <w:rFonts w:hint="default" w:ascii="Times New Roman" w:hAnsi="Times New Roman" w:eastAsia="宋体" w:cs="Times New Roman"/>
                <w:b/>
                <w:bCs/>
                <w:i w:val="0"/>
                <w:iCs w:val="0"/>
                <w:color w:val="000000"/>
                <w:kern w:val="0"/>
                <w:sz w:val="22"/>
                <w:szCs w:val="22"/>
                <w:lang w:val="en-US" w:eastAsia="zh-CN" w:bidi="ar"/>
              </w:rPr>
              <w:t>1346791218@qq.com</w:t>
            </w:r>
            <w:r>
              <w:rPr>
                <w:rStyle w:val="11"/>
                <w:rFonts w:hint="eastAsia" w:ascii="Times New Roman" w:hAnsi="Times New Roman" w:eastAsia="宋体" w:cs="Times New Roman"/>
                <w:b/>
                <w:bCs/>
                <w:i w:val="0"/>
                <w:iCs w:val="0"/>
                <w:color w:val="000000"/>
                <w:kern w:val="0"/>
                <w:sz w:val="22"/>
                <w:szCs w:val="22"/>
                <w:lang w:val="en-US" w:eastAsia="zh-CN" w:bidi="ar"/>
              </w:rPr>
              <w:t>（叶老师）；</w:t>
            </w:r>
            <w:r>
              <w:rPr>
                <w:rFonts w:hint="default" w:ascii="Times New Roman" w:hAnsi="Times New Roman" w:eastAsia="宋体" w:cs="Times New Roman"/>
                <w:b/>
                <w:bCs/>
                <w:i w:val="0"/>
                <w:iCs w:val="0"/>
                <w:color w:val="000000"/>
                <w:kern w:val="0"/>
                <w:sz w:val="22"/>
                <w:szCs w:val="22"/>
                <w:u w:val="none"/>
                <w:lang w:val="en-US" w:eastAsia="zh-CN" w:bidi="ar"/>
              </w:rPr>
              <w:fldChar w:fldCharType="end"/>
            </w:r>
            <w:r>
              <w:rPr>
                <w:rFonts w:hint="default" w:ascii="Times New Roman" w:hAnsi="Times New Roman" w:eastAsia="宋体" w:cs="Times New Roman"/>
                <w:b/>
                <w:bCs/>
                <w:i w:val="0"/>
                <w:iCs w:val="0"/>
                <w:color w:val="000000"/>
                <w:kern w:val="0"/>
                <w:sz w:val="22"/>
                <w:szCs w:val="22"/>
                <w:u w:val="none"/>
                <w:lang w:val="en-US" w:eastAsia="zh-CN" w:bidi="ar"/>
              </w:rPr>
              <w:t>简历投递时间</w:t>
            </w:r>
            <w:r>
              <w:rPr>
                <w:rFonts w:hint="eastAsia" w:ascii="Times New Roman" w:hAnsi="Times New Roman" w:eastAsia="宋体" w:cs="Times New Roman"/>
                <w:b/>
                <w:bCs/>
                <w:i w:val="0"/>
                <w:iCs w:val="0"/>
                <w:color w:val="000000"/>
                <w:kern w:val="0"/>
                <w:sz w:val="22"/>
                <w:szCs w:val="22"/>
                <w:u w:val="none"/>
                <w:lang w:val="en-US" w:eastAsia="zh-CN" w:bidi="ar"/>
              </w:rPr>
              <w:t>：</w:t>
            </w:r>
            <w:r>
              <w:rPr>
                <w:rFonts w:hint="default" w:ascii="Times New Roman" w:hAnsi="Times New Roman" w:eastAsia="宋体" w:cs="Times New Roman"/>
                <w:b/>
                <w:bCs/>
                <w:i w:val="0"/>
                <w:iCs w:val="0"/>
                <w:color w:val="000000"/>
                <w:kern w:val="0"/>
                <w:sz w:val="22"/>
                <w:szCs w:val="22"/>
                <w:u w:val="none"/>
                <w:lang w:val="en-US" w:eastAsia="zh-CN" w:bidi="ar"/>
              </w:rPr>
              <w:t>截至2022年6月30日中午12：00</w:t>
            </w:r>
            <w:r>
              <w:rPr>
                <w:rFonts w:hint="eastAsia" w:ascii="Times New Roman" w:hAnsi="Times New Roman" w:eastAsia="宋体" w:cs="Times New Roman"/>
                <w:b/>
                <w:bCs/>
                <w:i w:val="0"/>
                <w:iCs w:val="0"/>
                <w:color w:val="000000"/>
                <w:kern w:val="0"/>
                <w:sz w:val="22"/>
                <w:szCs w:val="22"/>
                <w:u w:val="none"/>
                <w:lang w:val="en-US" w:eastAsia="zh-CN" w:bidi="ar"/>
              </w:rPr>
              <w:t>；</w:t>
            </w:r>
            <w:r>
              <w:rPr>
                <w:rFonts w:hint="default" w:ascii="Times New Roman" w:hAnsi="Times New Roman" w:eastAsia="宋体" w:cs="Times New Roman"/>
                <w:b/>
                <w:bCs/>
                <w:i w:val="0"/>
                <w:iCs w:val="0"/>
                <w:color w:val="000000"/>
                <w:kern w:val="0"/>
                <w:sz w:val="22"/>
                <w:szCs w:val="22"/>
                <w:u w:val="none"/>
                <w:lang w:val="en-US" w:eastAsia="zh-CN" w:bidi="ar"/>
              </w:rPr>
              <w:t>简历形式：</w:t>
            </w:r>
            <w:r>
              <w:rPr>
                <w:rFonts w:hint="eastAsia" w:ascii="Times New Roman" w:hAnsi="Times New Roman" w:eastAsia="宋体" w:cs="Times New Roman"/>
                <w:b/>
                <w:bCs/>
                <w:i w:val="0"/>
                <w:iCs w:val="0"/>
                <w:color w:val="000000"/>
                <w:kern w:val="0"/>
                <w:sz w:val="22"/>
                <w:szCs w:val="22"/>
                <w:u w:val="none"/>
                <w:lang w:val="en-US" w:eastAsia="zh-CN" w:bidi="ar"/>
              </w:rPr>
              <w:t>“</w:t>
            </w:r>
            <w:r>
              <w:rPr>
                <w:rFonts w:hint="default" w:ascii="Times New Roman" w:hAnsi="Times New Roman" w:eastAsia="宋体" w:cs="Times New Roman"/>
                <w:b/>
                <w:bCs/>
                <w:i w:val="0"/>
                <w:iCs w:val="0"/>
                <w:color w:val="000000"/>
                <w:kern w:val="0"/>
                <w:sz w:val="22"/>
                <w:szCs w:val="22"/>
                <w:u w:val="none"/>
                <w:lang w:val="en-US" w:eastAsia="zh-CN" w:bidi="ar"/>
              </w:rPr>
              <w:t>名字+暨南大</w:t>
            </w:r>
            <w:r>
              <w:rPr>
                <w:rFonts w:hint="eastAsia" w:ascii="Times New Roman" w:hAnsi="Times New Roman" w:eastAsia="宋体" w:cs="Times New Roman"/>
                <w:b/>
                <w:bCs/>
                <w:i w:val="0"/>
                <w:iCs w:val="0"/>
                <w:color w:val="000000"/>
                <w:kern w:val="0"/>
                <w:sz w:val="22"/>
                <w:szCs w:val="22"/>
                <w:u w:val="none"/>
                <w:lang w:val="en-US" w:eastAsia="zh-CN" w:bidi="ar"/>
              </w:rPr>
              <w:t>学</w:t>
            </w:r>
            <w:r>
              <w:rPr>
                <w:rFonts w:hint="default" w:ascii="Times New Roman" w:hAnsi="Times New Roman" w:eastAsia="宋体" w:cs="Times New Roman"/>
                <w:b/>
                <w:bCs/>
                <w:i w:val="0"/>
                <w:iCs w:val="0"/>
                <w:color w:val="000000"/>
                <w:kern w:val="0"/>
                <w:sz w:val="22"/>
                <w:szCs w:val="22"/>
                <w:u w:val="none"/>
                <w:lang w:val="en-US" w:eastAsia="zh-CN" w:bidi="ar"/>
              </w:rPr>
              <w:t>+20XX级本科生/研究生+专业+意向用人部门</w:t>
            </w:r>
            <w:r>
              <w:rPr>
                <w:rFonts w:hint="eastAsia" w:ascii="Times New Roman" w:hAnsi="Times New Roman" w:eastAsia="宋体" w:cs="Times New Roman"/>
                <w:b/>
                <w:bCs/>
                <w:i w:val="0"/>
                <w:iCs w:val="0"/>
                <w:color w:val="000000"/>
                <w:kern w:val="0"/>
                <w:sz w:val="22"/>
                <w:szCs w:val="22"/>
                <w:u w:val="none"/>
                <w:lang w:val="en-US" w:eastAsia="zh-CN" w:bidi="ar"/>
              </w:rPr>
              <w:t>”。</w:t>
            </w:r>
            <w:r>
              <w:rPr>
                <w:rFonts w:hint="default" w:ascii="Times New Roman" w:hAnsi="Times New Roman" w:eastAsia="宋体" w:cs="Times New Roman"/>
                <w:b/>
                <w:bCs/>
                <w:i w:val="0"/>
                <w:iCs w:val="0"/>
                <w:color w:val="000000"/>
                <w:kern w:val="0"/>
                <w:sz w:val="22"/>
                <w:szCs w:val="22"/>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宣传文化服务中心</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1.宣传和贯彻执行党和国家关于宣传、文化、旅游、广播电视事业方面的政策和法律、法规。</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组织和协助开展群众喜闻乐见、健康向上的各类文化艺术活动，管理辖区内公共文化设施，承担市图书馆分馆、市文化馆分馆的管理职能，推动企业文化、社区文化、校园文化、特殊群体文化建设，丰富和活跃群众文化生活。</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3.参与完善文物和博物馆公共服务体系建设。负责文物管理和保护、抢救及考古发掘与开发利用工作。负责非物质文化遗产的保护和传承工作。</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4.协助做好辖区内文化和旅游产业、新闻出版、广播电视行业管理相关工作。</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5.配合镇人民政府中心工作开展宣传活动，制作和播放广播电视新闻节目和专题节目。协助完善广播电视基础设施，保障广播电视公共服务全覆盖。</w:t>
            </w: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党群服务中心</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1.宣传和贯彻执行上级关于党组织及党员教育管理工作的政策规定，协助推进辖区内基层组织建设工作，承担服务党组织和党员群众工作。</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2.负责镇党群服务中心实体化、功能化、标准化、规范化、信息化建设，统筹指导村（社区）党群服务中心（站）建设。</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3.协助指导基层网格党建，推进党组织体系与治理体系相对接，联系服务网格内群众。</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4.围绕党员和群众生产生活需求，组织开展喜闻乐见的党群活动。协助工青妇等群团组织、志愿者队伍开展活动。</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5.协助推进基本公共服务事项进驻镇、村（社区）党群服务中心（站）办理，推进便民服务点建设。</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6.完成上级交办的其他工作任务。</w:t>
            </w: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bl>
    <w:p>
      <w:pPr>
        <w:pStyle w:val="2"/>
        <w:ind w:left="0" w:leftChars="0" w:right="651" w:firstLine="0" w:firstLineChars="0"/>
        <w:jc w:val="right"/>
        <w:rPr>
          <w:rFonts w:hint="default" w:ascii="Times New Roman" w:hAnsi="Times New Roman" w:eastAsia="仿宋_GB2312" w:cs="Times New Roman"/>
          <w:sz w:val="32"/>
          <w:szCs w:val="32"/>
          <w:highlight w:val="none"/>
          <w:lang w:val="en-US" w:eastAsia="zh-CN"/>
        </w:rPr>
      </w:pPr>
    </w:p>
    <w:p>
      <w:pPr>
        <w:pStyle w:val="2"/>
        <w:ind w:left="0" w:leftChars="0" w:right="651" w:firstLine="0" w:firstLineChars="0"/>
        <w:jc w:val="both"/>
        <w:rPr>
          <w:rFonts w:ascii="仿宋_GB2312" w:hAnsi="仿宋_GB2312" w:eastAsia="仿宋_GB2312" w:cs="仿宋_GB2312"/>
          <w:sz w:val="32"/>
          <w:szCs w:val="32"/>
          <w:highlight w:val="none"/>
        </w:rPr>
      </w:pPr>
    </w:p>
    <w:p>
      <w:pPr>
        <w:pStyle w:val="2"/>
        <w:ind w:left="0" w:leftChars="0" w:right="651" w:firstLine="0" w:firstLineChars="0"/>
        <w:jc w:val="both"/>
        <w:rPr>
          <w:rFonts w:ascii="仿宋_GB2312" w:hAnsi="仿宋_GB2312" w:eastAsia="仿宋_GB2312" w:cs="仿宋_GB2312"/>
          <w:sz w:val="32"/>
          <w:szCs w:val="32"/>
          <w:highlight w:val="none"/>
        </w:rPr>
      </w:pPr>
    </w:p>
    <w:p>
      <w:pPr>
        <w:jc w:val="center"/>
        <w:rPr>
          <w:rFonts w:hint="eastAsia" w:ascii="微软简标宋" w:hAnsi="微软简标宋" w:eastAsia="微软简标宋" w:cs="微软简标宋"/>
          <w:spacing w:val="6"/>
          <w:sz w:val="44"/>
          <w:szCs w:val="44"/>
          <w:highlight w:val="none"/>
          <w:lang w:eastAsia="zh-CN"/>
        </w:rPr>
      </w:pPr>
      <w:bookmarkStart w:id="0" w:name="_GoBack"/>
      <w:bookmarkEnd w:id="0"/>
      <w:r>
        <w:rPr>
          <w:rFonts w:hint="eastAsia" w:ascii="微软简标宋" w:hAnsi="微软简标宋" w:eastAsia="微软简标宋" w:cs="微软简标宋"/>
          <w:spacing w:val="6"/>
          <w:sz w:val="44"/>
          <w:szCs w:val="44"/>
          <w:highlight w:val="none"/>
          <w:lang w:eastAsia="zh-CN"/>
        </w:rPr>
        <w:t>“筑梦三乡，人才先行”第二期</w:t>
      </w:r>
    </w:p>
    <w:p>
      <w:pPr>
        <w:jc w:val="center"/>
        <w:rPr>
          <w:rFonts w:hint="eastAsia" w:ascii="微软简标宋" w:hAnsi="微软简标宋" w:eastAsia="微软简标宋" w:cs="微软简标宋"/>
          <w:spacing w:val="6"/>
          <w:sz w:val="44"/>
          <w:szCs w:val="44"/>
          <w:highlight w:val="none"/>
          <w:lang w:val="en-US" w:eastAsia="zh-CN"/>
        </w:rPr>
      </w:pPr>
      <w:r>
        <w:rPr>
          <w:rFonts w:hint="eastAsia" w:ascii="微软简标宋" w:hAnsi="微软简标宋" w:eastAsia="微软简标宋" w:cs="微软简标宋"/>
          <w:spacing w:val="6"/>
          <w:sz w:val="44"/>
          <w:szCs w:val="44"/>
          <w:highlight w:val="none"/>
          <w:lang w:val="en-US" w:eastAsia="zh-CN"/>
        </w:rPr>
        <w:t>2022年暑期港澳台侨青年大学生</w:t>
      </w:r>
    </w:p>
    <w:p>
      <w:pPr>
        <w:jc w:val="center"/>
        <w:rPr>
          <w:rFonts w:hint="eastAsia" w:ascii="微软简标宋" w:hAnsi="微软简标宋" w:eastAsia="微软简标宋" w:cs="微软简标宋"/>
          <w:spacing w:val="6"/>
          <w:sz w:val="44"/>
          <w:szCs w:val="44"/>
          <w:highlight w:val="none"/>
          <w:lang w:val="en-US" w:eastAsia="zh-CN"/>
        </w:rPr>
      </w:pPr>
      <w:r>
        <w:rPr>
          <w:rFonts w:hint="eastAsia" w:ascii="微软简标宋" w:hAnsi="微软简标宋" w:eastAsia="微软简标宋" w:cs="微软简标宋"/>
          <w:spacing w:val="6"/>
          <w:sz w:val="44"/>
          <w:szCs w:val="44"/>
          <w:highlight w:val="none"/>
          <w:lang w:val="en-US" w:eastAsia="zh-CN"/>
        </w:rPr>
        <w:t>赴三乡实习手册</w:t>
      </w:r>
    </w:p>
    <w:p>
      <w:pPr>
        <w:jc w:val="center"/>
        <w:rPr>
          <w:rFonts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w:t>
      </w:r>
      <w:r>
        <w:rPr>
          <w:rFonts w:hint="eastAsia" w:ascii="仿宋_GB2312" w:hAnsi="仿宋_GB2312" w:eastAsia="仿宋_GB2312" w:cs="仿宋_GB2312"/>
          <w:spacing w:val="6"/>
          <w:sz w:val="32"/>
          <w:szCs w:val="32"/>
          <w:highlight w:val="none"/>
          <w:lang w:val="en-US" w:eastAsia="zh-CN"/>
        </w:rPr>
        <w:t>2022年</w:t>
      </w:r>
      <w:r>
        <w:rPr>
          <w:rFonts w:hint="eastAsia" w:ascii="仿宋_GB2312" w:hAnsi="仿宋_GB2312" w:eastAsia="仿宋_GB2312" w:cs="仿宋_GB2312"/>
          <w:spacing w:val="6"/>
          <w:sz w:val="32"/>
          <w:szCs w:val="32"/>
          <w:highlight w:val="none"/>
        </w:rPr>
        <w:t>7月</w:t>
      </w:r>
      <w:r>
        <w:rPr>
          <w:rFonts w:hint="eastAsia" w:ascii="仿宋_GB2312" w:hAnsi="仿宋_GB2312" w:eastAsia="仿宋_GB2312" w:cs="仿宋_GB2312"/>
          <w:spacing w:val="6"/>
          <w:sz w:val="32"/>
          <w:szCs w:val="32"/>
          <w:highlight w:val="none"/>
          <w:lang w:val="en-US" w:eastAsia="zh-CN"/>
        </w:rPr>
        <w:t>-</w:t>
      </w:r>
      <w:r>
        <w:rPr>
          <w:rFonts w:hint="eastAsia" w:ascii="仿宋_GB2312" w:hAnsi="仿宋_GB2312" w:eastAsia="仿宋_GB2312" w:cs="仿宋_GB2312"/>
          <w:spacing w:val="6"/>
          <w:sz w:val="32"/>
          <w:szCs w:val="32"/>
          <w:highlight w:val="none"/>
        </w:rPr>
        <w:t>8月）</w:t>
      </w:r>
    </w:p>
    <w:p>
      <w:pPr>
        <w:jc w:val="center"/>
        <w:rPr>
          <w:rFonts w:ascii="仿宋_GB2312" w:hAnsi="仿宋_GB2312" w:eastAsia="仿宋_GB2312" w:cs="仿宋_GB2312"/>
          <w:spacing w:val="6"/>
          <w:sz w:val="32"/>
          <w:szCs w:val="32"/>
          <w:highlight w:val="none"/>
        </w:rPr>
      </w:pPr>
    </w:p>
    <w:p>
      <w:pPr>
        <w:jc w:val="center"/>
        <w:rPr>
          <w:rFonts w:ascii="仿宋_GB2312" w:hAnsi="仿宋_GB2312" w:eastAsia="仿宋_GB2312" w:cs="仿宋_GB2312"/>
          <w:sz w:val="32"/>
          <w:szCs w:val="32"/>
          <w:highlight w:val="none"/>
        </w:rPr>
      </w:pPr>
    </w:p>
    <w:p>
      <w:pPr>
        <w:jc w:val="center"/>
        <w:rPr>
          <w:rFonts w:ascii="仿宋_GB2312" w:hAnsi="仿宋_GB2312" w:eastAsia="仿宋_GB2312" w:cs="仿宋_GB2312"/>
          <w:sz w:val="32"/>
          <w:szCs w:val="32"/>
          <w:highlight w:val="none"/>
        </w:rPr>
      </w:pPr>
    </w:p>
    <w:p>
      <w:pPr>
        <w:jc w:val="center"/>
        <w:rPr>
          <w:rFonts w:ascii="仿宋_GB2312" w:hAnsi="仿宋_GB2312" w:eastAsia="仿宋_GB2312" w:cs="仿宋_GB2312"/>
          <w:sz w:val="32"/>
          <w:szCs w:val="32"/>
          <w:highlight w:val="none"/>
        </w:rPr>
      </w:pPr>
    </w:p>
    <w:p>
      <w:pPr>
        <w:jc w:val="center"/>
        <w:rPr>
          <w:rFonts w:ascii="仿宋_GB2312" w:hAnsi="仿宋_GB2312" w:eastAsia="仿宋_GB2312" w:cs="仿宋_GB2312"/>
          <w:sz w:val="32"/>
          <w:szCs w:val="32"/>
          <w:highlight w:val="none"/>
        </w:rPr>
      </w:pPr>
    </w:p>
    <w:p>
      <w:pPr>
        <w:jc w:val="center"/>
        <w:rPr>
          <w:rFonts w:ascii="仿宋_GB2312" w:hAnsi="仿宋_GB2312" w:eastAsia="仿宋_GB2312" w:cs="仿宋_GB2312"/>
          <w:sz w:val="32"/>
          <w:szCs w:val="32"/>
          <w:highlight w:val="none"/>
        </w:rPr>
      </w:pPr>
    </w:p>
    <w:p>
      <w:pPr>
        <w:jc w:val="center"/>
        <w:rPr>
          <w:rFonts w:ascii="仿宋_GB2312" w:hAnsi="仿宋_GB2312" w:eastAsia="仿宋_GB2312" w:cs="仿宋_GB2312"/>
          <w:sz w:val="32"/>
          <w:szCs w:val="32"/>
          <w:highlight w:val="none"/>
        </w:rPr>
      </w:pPr>
    </w:p>
    <w:p>
      <w:pPr>
        <w:jc w:val="both"/>
        <w:rPr>
          <w:rFonts w:ascii="仿宋_GB2312" w:hAnsi="仿宋_GB2312" w:eastAsia="仿宋_GB2312" w:cs="仿宋_GB2312"/>
          <w:sz w:val="32"/>
          <w:szCs w:val="32"/>
          <w:highlight w:val="none"/>
        </w:rPr>
      </w:pPr>
    </w:p>
    <w:p>
      <w:pPr>
        <w:pStyle w:val="2"/>
        <w:rPr>
          <w:highlight w:val="none"/>
        </w:rPr>
      </w:pPr>
    </w:p>
    <w:p>
      <w:pPr>
        <w:pStyle w:val="2"/>
        <w:ind w:left="0" w:leftChars="0" w:firstLine="0" w:firstLineChars="0"/>
        <w:jc w:val="both"/>
        <w:rPr>
          <w:rFonts w:hint="eastAsia"/>
          <w:highlight w:val="none"/>
        </w:rPr>
      </w:pPr>
    </w:p>
    <w:p>
      <w:pPr>
        <w:pStyle w:val="2"/>
        <w:ind w:left="0" w:leftChars="0" w:firstLine="0" w:firstLineChars="0"/>
        <w:jc w:val="both"/>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黑体" w:hAnsi="黑体" w:eastAsia="黑体" w:cs="黑体"/>
          <w:spacing w:val="6"/>
          <w:sz w:val="32"/>
          <w:szCs w:val="32"/>
          <w:highlight w:val="none"/>
        </w:rPr>
        <w:sectPr>
          <w:pgSz w:w="11906" w:h="16838"/>
          <w:pgMar w:top="1871" w:right="1531" w:bottom="1871" w:left="1531" w:header="850" w:footer="992" w:gutter="0"/>
          <w:pgNumType w:fmt="decimal" w:start="2"/>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ascii="仿宋_GB2312" w:hAnsi="仿宋_GB2312" w:eastAsia="仿宋_GB2312" w:cs="仿宋_GB2312"/>
          <w:spacing w:val="6"/>
          <w:sz w:val="32"/>
          <w:szCs w:val="32"/>
          <w:highlight w:val="none"/>
        </w:rPr>
      </w:pPr>
      <w:r>
        <w:rPr>
          <w:rFonts w:hint="eastAsia" w:ascii="黑体" w:hAnsi="黑体" w:eastAsia="黑体" w:cs="黑体"/>
          <w:spacing w:val="6"/>
          <w:sz w:val="32"/>
          <w:szCs w:val="32"/>
          <w:highlight w:val="none"/>
        </w:rPr>
        <w:t>目录</w:t>
      </w:r>
    </w:p>
    <w:p>
      <w:pPr>
        <w:pStyle w:val="4"/>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pacing w:val="6"/>
          <w:sz w:val="32"/>
          <w:szCs w:val="32"/>
          <w:highlight w:val="none"/>
        </w:rPr>
      </w:pP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pacing w:val="6"/>
          <w:sz w:val="32"/>
          <w:szCs w:val="32"/>
          <w:highlight w:val="none"/>
          <w:lang w:eastAsia="zh-CN"/>
        </w:rPr>
        <w:t>第一部分</w:t>
      </w:r>
      <w:r>
        <w:rPr>
          <w:rFonts w:hint="eastAsia" w:ascii="仿宋_GB2312" w:hAnsi="仿宋_GB2312" w:eastAsia="仿宋_GB2312" w:cs="仿宋_GB2312"/>
          <w:spacing w:val="6"/>
          <w:sz w:val="32"/>
          <w:szCs w:val="32"/>
          <w:highlight w:val="none"/>
          <w:lang w:val="en-US" w:eastAsia="zh-CN"/>
        </w:rPr>
        <w:t xml:space="preserve"> </w:t>
      </w:r>
      <w:r>
        <w:rPr>
          <w:rFonts w:hint="eastAsia" w:ascii="仿宋_GB2312" w:hAnsi="仿宋_GB2312" w:eastAsia="仿宋_GB2312" w:cs="仿宋_GB2312"/>
          <w:spacing w:val="6"/>
          <w:sz w:val="32"/>
          <w:szCs w:val="32"/>
          <w:highlight w:val="none"/>
        </w:rPr>
        <w:t>活动</w:t>
      </w:r>
      <w:r>
        <w:rPr>
          <w:rFonts w:hint="eastAsia" w:ascii="仿宋_GB2312" w:hAnsi="仿宋_GB2312" w:eastAsia="仿宋_GB2312" w:cs="仿宋_GB2312"/>
          <w:spacing w:val="6"/>
          <w:sz w:val="32"/>
          <w:szCs w:val="32"/>
          <w:highlight w:val="none"/>
          <w:lang w:eastAsia="zh-CN"/>
        </w:rPr>
        <w:t>目的</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pacing w:val="6"/>
          <w:sz w:val="32"/>
          <w:szCs w:val="32"/>
          <w:highlight w:val="none"/>
        </w:rPr>
        <w:t>第</w:t>
      </w:r>
      <w:r>
        <w:rPr>
          <w:rFonts w:hint="eastAsia" w:ascii="仿宋_GB2312" w:hAnsi="仿宋_GB2312" w:eastAsia="仿宋_GB2312" w:cs="仿宋_GB2312"/>
          <w:spacing w:val="6"/>
          <w:sz w:val="32"/>
          <w:szCs w:val="32"/>
          <w:highlight w:val="none"/>
          <w:lang w:eastAsia="zh-CN"/>
        </w:rPr>
        <w:t>二</w:t>
      </w:r>
      <w:r>
        <w:rPr>
          <w:rFonts w:hint="eastAsia" w:ascii="仿宋_GB2312" w:hAnsi="仿宋_GB2312" w:eastAsia="仿宋_GB2312" w:cs="仿宋_GB2312"/>
          <w:spacing w:val="6"/>
          <w:sz w:val="32"/>
          <w:szCs w:val="32"/>
          <w:highlight w:val="none"/>
        </w:rPr>
        <w:t xml:space="preserve">部分 </w:t>
      </w:r>
      <w:r>
        <w:rPr>
          <w:rFonts w:hint="eastAsia" w:ascii="仿宋_GB2312" w:hAnsi="仿宋_GB2312" w:eastAsia="仿宋_GB2312" w:cs="仿宋_GB2312"/>
          <w:spacing w:val="6"/>
          <w:sz w:val="32"/>
          <w:szCs w:val="32"/>
          <w:highlight w:val="none"/>
          <w:lang w:eastAsia="zh-CN"/>
        </w:rPr>
        <w:t>总体安排</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第</w:t>
      </w:r>
      <w:r>
        <w:rPr>
          <w:rFonts w:hint="eastAsia" w:ascii="仿宋_GB2312" w:hAnsi="仿宋_GB2312" w:eastAsia="仿宋_GB2312" w:cs="仿宋_GB2312"/>
          <w:spacing w:val="6"/>
          <w:sz w:val="32"/>
          <w:szCs w:val="32"/>
          <w:highlight w:val="none"/>
          <w:lang w:eastAsia="zh-CN"/>
        </w:rPr>
        <w:t>三</w:t>
      </w:r>
      <w:r>
        <w:rPr>
          <w:rFonts w:hint="eastAsia" w:ascii="仿宋_GB2312" w:hAnsi="仿宋_GB2312" w:eastAsia="仿宋_GB2312" w:cs="仿宋_GB2312"/>
          <w:spacing w:val="6"/>
          <w:sz w:val="32"/>
          <w:szCs w:val="32"/>
          <w:highlight w:val="none"/>
        </w:rPr>
        <w:t xml:space="preserve">部分 </w:t>
      </w:r>
      <w:r>
        <w:rPr>
          <w:rFonts w:hint="eastAsia" w:ascii="仿宋_GB2312" w:hAnsi="仿宋_GB2312" w:eastAsia="仿宋_GB2312" w:cs="仿宋_GB2312"/>
          <w:spacing w:val="6"/>
          <w:sz w:val="32"/>
          <w:szCs w:val="32"/>
          <w:highlight w:val="none"/>
          <w:lang w:eastAsia="zh-CN"/>
        </w:rPr>
        <w:t>日常住宿及交通指引</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eastAsia="zh-CN"/>
        </w:rPr>
        <w:t>第四部分</w:t>
      </w:r>
      <w:r>
        <w:rPr>
          <w:rFonts w:hint="eastAsia" w:ascii="仿宋_GB2312" w:hAnsi="仿宋_GB2312" w:eastAsia="仿宋_GB2312" w:cs="仿宋_GB2312"/>
          <w:spacing w:val="6"/>
          <w:sz w:val="32"/>
          <w:szCs w:val="32"/>
          <w:highlight w:val="none"/>
          <w:lang w:val="en-US" w:eastAsia="zh-CN"/>
        </w:rPr>
        <w:t xml:space="preserve"> </w:t>
      </w:r>
      <w:r>
        <w:rPr>
          <w:rFonts w:hint="eastAsia" w:ascii="仿宋_GB2312" w:hAnsi="仿宋_GB2312" w:eastAsia="仿宋_GB2312" w:cs="仿宋_GB2312"/>
          <w:spacing w:val="6"/>
          <w:sz w:val="32"/>
          <w:szCs w:val="32"/>
          <w:highlight w:val="none"/>
          <w:lang w:eastAsia="zh-CN"/>
        </w:rPr>
        <w:t>实习生守则</w:t>
      </w: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pStyle w:val="2"/>
      </w:pPr>
    </w:p>
    <w:p>
      <w:pPr>
        <w:rPr>
          <w:rFonts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pStyle w:val="2"/>
        <w:keepNext w:val="0"/>
        <w:keepLines w:val="0"/>
        <w:pageBreakBefore w:val="0"/>
        <w:widowControl w:val="0"/>
        <w:kinsoku/>
        <w:wordWrap/>
        <w:overflowPunct/>
        <w:topLinePunct w:val="0"/>
        <w:autoSpaceDE/>
        <w:autoSpaceDN/>
        <w:bidi w:val="0"/>
        <w:spacing w:line="336" w:lineRule="auto"/>
        <w:ind w:left="0" w:leftChars="0" w:right="651" w:firstLine="0" w:firstLineChars="0"/>
        <w:jc w:val="both"/>
        <w:textAlignment w:val="auto"/>
        <w:rPr>
          <w:rFonts w:ascii="仿宋_GB2312" w:hAnsi="仿宋_GB2312" w:eastAsia="仿宋_GB2312" w:cs="仿宋_GB2312"/>
          <w:spacing w:val="6"/>
          <w:sz w:val="32"/>
          <w:szCs w:val="32"/>
          <w:highlight w:val="none"/>
        </w:rPr>
      </w:pPr>
    </w:p>
    <w:p>
      <w:pPr>
        <w:pStyle w:val="2"/>
        <w:keepNext w:val="0"/>
        <w:keepLines w:val="0"/>
        <w:pageBreakBefore w:val="0"/>
        <w:widowControl w:val="0"/>
        <w:numPr>
          <w:ilvl w:val="0"/>
          <w:numId w:val="0"/>
        </w:numPr>
        <w:kinsoku/>
        <w:wordWrap/>
        <w:overflowPunct/>
        <w:topLinePunct w:val="0"/>
        <w:autoSpaceDE/>
        <w:autoSpaceDN/>
        <w:bidi w:val="0"/>
        <w:spacing w:line="336" w:lineRule="auto"/>
        <w:ind w:right="651" w:rightChars="310"/>
        <w:textAlignment w:val="auto"/>
        <w:rPr>
          <w:rFonts w:hint="eastAsia" w:ascii="黑体" w:hAnsi="黑体" w:eastAsia="黑体" w:cs="黑体"/>
          <w:spacing w:val="6"/>
          <w:sz w:val="32"/>
          <w:szCs w:val="32"/>
          <w:highlight w:val="none"/>
          <w:lang w:val="en-US" w:eastAsia="zh-CN"/>
        </w:rPr>
      </w:pPr>
      <w:r>
        <w:rPr>
          <w:rFonts w:hint="eastAsia" w:ascii="黑体" w:hAnsi="黑体" w:eastAsia="黑体" w:cs="黑体"/>
          <w:spacing w:val="6"/>
          <w:sz w:val="32"/>
          <w:szCs w:val="32"/>
          <w:highlight w:val="none"/>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spacing w:line="336" w:lineRule="auto"/>
        <w:ind w:right="651" w:rightChars="310"/>
        <w:textAlignment w:val="auto"/>
        <w:rPr>
          <w:rFonts w:hint="eastAsia" w:ascii="黑体" w:hAnsi="黑体" w:eastAsia="黑体" w:cs="黑体"/>
          <w:spacing w:val="6"/>
          <w:sz w:val="32"/>
          <w:szCs w:val="32"/>
          <w:highlight w:val="none"/>
        </w:rPr>
      </w:pPr>
    </w:p>
    <w:p>
      <w:pPr>
        <w:pStyle w:val="2"/>
        <w:keepNext w:val="0"/>
        <w:keepLines w:val="0"/>
        <w:pageBreakBefore w:val="0"/>
        <w:widowControl w:val="0"/>
        <w:numPr>
          <w:ilvl w:val="0"/>
          <w:numId w:val="0"/>
        </w:numPr>
        <w:kinsoku/>
        <w:wordWrap/>
        <w:overflowPunct/>
        <w:topLinePunct w:val="0"/>
        <w:autoSpaceDE/>
        <w:autoSpaceDN/>
        <w:bidi w:val="0"/>
        <w:spacing w:line="336" w:lineRule="auto"/>
        <w:ind w:right="651" w:rightChars="310"/>
        <w:textAlignment w:val="auto"/>
        <w:rPr>
          <w:rFonts w:hint="eastAsia" w:ascii="黑体" w:hAnsi="黑体" w:eastAsia="黑体" w:cs="黑体"/>
          <w:spacing w:val="6"/>
          <w:sz w:val="32"/>
          <w:szCs w:val="32"/>
          <w:highlight w:val="none"/>
        </w:rPr>
      </w:pPr>
    </w:p>
    <w:p>
      <w:pPr>
        <w:pStyle w:val="2"/>
        <w:keepNext w:val="0"/>
        <w:keepLines w:val="0"/>
        <w:pageBreakBefore w:val="0"/>
        <w:widowControl w:val="0"/>
        <w:numPr>
          <w:ilvl w:val="0"/>
          <w:numId w:val="0"/>
        </w:numPr>
        <w:kinsoku/>
        <w:wordWrap/>
        <w:overflowPunct/>
        <w:topLinePunct w:val="0"/>
        <w:autoSpaceDE/>
        <w:autoSpaceDN/>
        <w:bidi w:val="0"/>
        <w:spacing w:line="336" w:lineRule="auto"/>
        <w:ind w:right="651" w:rightChars="310"/>
        <w:jc w:val="center"/>
        <w:textAlignment w:val="auto"/>
        <w:rPr>
          <w:rFonts w:hint="eastAsia" w:ascii="黑体" w:hAnsi="黑体" w:eastAsia="黑体" w:cs="黑体"/>
          <w:spacing w:val="6"/>
          <w:sz w:val="32"/>
          <w:szCs w:val="32"/>
          <w:highlight w:val="none"/>
          <w:lang w:eastAsia="zh-CN"/>
        </w:rPr>
      </w:pPr>
      <w:r>
        <w:rPr>
          <w:rFonts w:hint="eastAsia" w:ascii="黑体" w:hAnsi="黑体" w:eastAsia="黑体" w:cs="黑体"/>
          <w:spacing w:val="6"/>
          <w:sz w:val="32"/>
          <w:szCs w:val="32"/>
          <w:highlight w:val="none"/>
          <w:lang w:eastAsia="zh-CN"/>
        </w:rPr>
        <w:t>第一部分</w:t>
      </w:r>
      <w:r>
        <w:rPr>
          <w:rFonts w:hint="eastAsia" w:ascii="黑体" w:hAnsi="黑体" w:eastAsia="黑体" w:cs="黑体"/>
          <w:spacing w:val="6"/>
          <w:sz w:val="32"/>
          <w:szCs w:val="32"/>
          <w:highlight w:val="none"/>
          <w:lang w:val="en-US" w:eastAsia="zh-CN"/>
        </w:rPr>
        <w:t xml:space="preserve"> </w:t>
      </w:r>
      <w:r>
        <w:rPr>
          <w:rFonts w:hint="eastAsia" w:ascii="黑体" w:hAnsi="黑体" w:eastAsia="黑体" w:cs="黑体"/>
          <w:spacing w:val="6"/>
          <w:sz w:val="32"/>
          <w:szCs w:val="32"/>
          <w:highlight w:val="none"/>
        </w:rPr>
        <w:t>活动</w:t>
      </w:r>
      <w:r>
        <w:rPr>
          <w:rFonts w:hint="eastAsia" w:ascii="黑体" w:hAnsi="黑体" w:eastAsia="黑体" w:cs="黑体"/>
          <w:spacing w:val="6"/>
          <w:sz w:val="32"/>
          <w:szCs w:val="32"/>
          <w:highlight w:val="none"/>
          <w:lang w:eastAsia="zh-CN"/>
        </w:rPr>
        <w:t>目的</w:t>
      </w:r>
    </w:p>
    <w:p>
      <w:pPr>
        <w:keepNext w:val="0"/>
        <w:keepLines w:val="0"/>
        <w:pageBreakBefore w:val="0"/>
        <w:widowControl w:val="0"/>
        <w:kinsoku/>
        <w:wordWrap/>
        <w:overflowPunct/>
        <w:topLinePunct w:val="0"/>
        <w:autoSpaceDE/>
        <w:autoSpaceDN/>
        <w:bidi w:val="0"/>
        <w:spacing w:line="336" w:lineRule="auto"/>
        <w:ind w:firstLine="664"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6"/>
          <w:sz w:val="32"/>
          <w:szCs w:val="32"/>
          <w:highlight w:val="none"/>
        </w:rPr>
        <w:t>此次活动由澳门中联办北京联络部、中山市委统战部</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rPr>
        <w:t>三乡镇党委政府等合作，组织“双一流”高校的港澳</w:t>
      </w:r>
      <w:r>
        <w:rPr>
          <w:rFonts w:hint="eastAsia" w:ascii="仿宋_GB2312" w:hAnsi="仿宋_GB2312" w:eastAsia="仿宋_GB2312" w:cs="仿宋_GB2312"/>
          <w:spacing w:val="6"/>
          <w:sz w:val="32"/>
          <w:szCs w:val="32"/>
          <w:highlight w:val="none"/>
          <w:lang w:eastAsia="zh-CN"/>
        </w:rPr>
        <w:t>台侨青年</w:t>
      </w:r>
      <w:r>
        <w:rPr>
          <w:rFonts w:hint="eastAsia" w:ascii="仿宋_GB2312" w:hAnsi="仿宋_GB2312" w:eastAsia="仿宋_GB2312" w:cs="仿宋_GB2312"/>
          <w:spacing w:val="6"/>
          <w:sz w:val="32"/>
          <w:szCs w:val="32"/>
          <w:highlight w:val="none"/>
        </w:rPr>
        <w:t>大学生赴三乡党政机关和企业实习。活动旨在让港澳</w:t>
      </w:r>
      <w:r>
        <w:rPr>
          <w:rFonts w:hint="eastAsia" w:ascii="仿宋_GB2312" w:hAnsi="仿宋_GB2312" w:eastAsia="仿宋_GB2312" w:cs="仿宋_GB2312"/>
          <w:spacing w:val="6"/>
          <w:sz w:val="32"/>
          <w:szCs w:val="32"/>
          <w:highlight w:val="none"/>
          <w:lang w:eastAsia="zh-CN"/>
        </w:rPr>
        <w:t>台侨青年</w:t>
      </w:r>
      <w:r>
        <w:rPr>
          <w:rFonts w:hint="eastAsia" w:ascii="仿宋_GB2312" w:hAnsi="仿宋_GB2312" w:eastAsia="仿宋_GB2312" w:cs="仿宋_GB2312"/>
          <w:spacing w:val="6"/>
          <w:sz w:val="32"/>
          <w:szCs w:val="32"/>
          <w:highlight w:val="none"/>
        </w:rPr>
        <w:t>大学生了解中山经济就业情况和人才政策，感受多元文化和三乡风土人情，在实习中探索自我能力，提升自我价值与专长，实现个人良好发展。</w:t>
      </w:r>
    </w:p>
    <w:p>
      <w:pPr>
        <w:pStyle w:val="2"/>
        <w:keepNext w:val="0"/>
        <w:keepLines w:val="0"/>
        <w:pageBreakBefore w:val="0"/>
        <w:widowControl w:val="0"/>
        <w:kinsoku/>
        <w:wordWrap/>
        <w:overflowPunct/>
        <w:topLinePunct w:val="0"/>
        <w:autoSpaceDE/>
        <w:autoSpaceDN/>
        <w:bidi w:val="0"/>
        <w:adjustRightInd w:val="0"/>
        <w:snapToGrid w:val="0"/>
        <w:spacing w:line="336" w:lineRule="auto"/>
        <w:ind w:left="0" w:leftChars="0" w:right="651" w:firstLine="0" w:firstLineChars="0"/>
        <w:jc w:val="both"/>
        <w:textAlignment w:val="auto"/>
        <w:rPr>
          <w:rFonts w:hint="eastAsia" w:ascii="黑体" w:hAnsi="黑体" w:eastAsia="黑体" w:cs="黑体"/>
          <w:spacing w:val="6"/>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line="336" w:lineRule="auto"/>
        <w:ind w:left="2100" w:right="651" w:firstLine="0"/>
        <w:textAlignment w:val="auto"/>
        <w:rPr>
          <w:rFonts w:hint="eastAsia" w:ascii="黑体" w:hAnsi="黑体" w:eastAsia="黑体" w:cs="黑体"/>
          <w:spacing w:val="6"/>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line="336" w:lineRule="auto"/>
        <w:ind w:left="2100" w:right="651" w:firstLine="0"/>
        <w:textAlignment w:val="auto"/>
        <w:rPr>
          <w:rFonts w:hint="eastAsia" w:ascii="黑体" w:hAnsi="黑体" w:eastAsia="黑体" w:cs="黑体"/>
          <w:spacing w:val="6"/>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line="336" w:lineRule="auto"/>
        <w:ind w:left="2100" w:right="651" w:firstLine="0"/>
        <w:textAlignment w:val="auto"/>
        <w:rPr>
          <w:rFonts w:hint="eastAsia" w:ascii="黑体" w:hAnsi="黑体" w:eastAsia="黑体" w:cs="黑体"/>
          <w:spacing w:val="6"/>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line="336" w:lineRule="auto"/>
        <w:ind w:left="2100" w:right="651" w:firstLine="0"/>
        <w:textAlignment w:val="auto"/>
        <w:rPr>
          <w:rFonts w:hint="eastAsia" w:ascii="黑体" w:hAnsi="黑体" w:eastAsia="黑体" w:cs="黑体"/>
          <w:spacing w:val="6"/>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line="336" w:lineRule="auto"/>
        <w:ind w:left="2100" w:right="651" w:firstLine="0"/>
        <w:textAlignment w:val="auto"/>
        <w:rPr>
          <w:rFonts w:hint="eastAsia" w:ascii="黑体" w:hAnsi="黑体" w:eastAsia="黑体" w:cs="黑体"/>
          <w:spacing w:val="6"/>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line="336" w:lineRule="auto"/>
        <w:ind w:left="2100" w:right="651" w:firstLine="0"/>
        <w:textAlignment w:val="auto"/>
        <w:rPr>
          <w:rFonts w:hint="eastAsia" w:ascii="黑体" w:hAnsi="黑体" w:eastAsia="黑体" w:cs="黑体"/>
          <w:spacing w:val="6"/>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line="336" w:lineRule="auto"/>
        <w:ind w:left="2100" w:right="651" w:firstLine="0"/>
        <w:textAlignment w:val="auto"/>
        <w:rPr>
          <w:rFonts w:hint="eastAsia" w:ascii="黑体" w:hAnsi="黑体" w:eastAsia="黑体" w:cs="黑体"/>
          <w:spacing w:val="6"/>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line="336" w:lineRule="auto"/>
        <w:ind w:left="2100" w:right="651" w:firstLine="0"/>
        <w:textAlignment w:val="auto"/>
        <w:rPr>
          <w:rFonts w:hint="eastAsia" w:ascii="黑体" w:hAnsi="黑体" w:eastAsia="黑体" w:cs="黑体"/>
          <w:spacing w:val="6"/>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line="336" w:lineRule="auto"/>
        <w:ind w:left="2100" w:right="651" w:firstLine="0"/>
        <w:textAlignment w:val="auto"/>
        <w:rPr>
          <w:rFonts w:hint="eastAsia" w:ascii="黑体" w:hAnsi="黑体" w:eastAsia="黑体" w:cs="黑体"/>
          <w:spacing w:val="6"/>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line="336" w:lineRule="auto"/>
        <w:ind w:left="2100" w:right="651" w:firstLine="0"/>
        <w:textAlignment w:val="auto"/>
        <w:rPr>
          <w:rFonts w:hint="eastAsia" w:ascii="黑体" w:hAnsi="黑体" w:eastAsia="黑体" w:cs="黑体"/>
          <w:spacing w:val="6"/>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line="336" w:lineRule="auto"/>
        <w:ind w:left="2100" w:right="651" w:firstLine="0"/>
        <w:textAlignment w:val="auto"/>
        <w:rPr>
          <w:rFonts w:hint="eastAsia" w:ascii="黑体" w:hAnsi="黑体" w:eastAsia="黑体" w:cs="黑体"/>
          <w:spacing w:val="6"/>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line="336" w:lineRule="auto"/>
        <w:ind w:left="2100" w:right="651" w:firstLine="0"/>
        <w:textAlignment w:val="auto"/>
        <w:rPr>
          <w:rFonts w:hint="eastAsia" w:ascii="黑体" w:hAnsi="黑体" w:eastAsia="黑体" w:cs="黑体"/>
          <w:spacing w:val="6"/>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line="336" w:lineRule="auto"/>
        <w:ind w:left="2100" w:right="651" w:firstLine="0"/>
        <w:textAlignment w:val="auto"/>
        <w:rPr>
          <w:rFonts w:hint="eastAsia" w:ascii="黑体" w:hAnsi="黑体" w:eastAsia="黑体" w:cs="黑体"/>
          <w:spacing w:val="6"/>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line="336" w:lineRule="auto"/>
        <w:ind w:left="2100" w:right="651" w:firstLine="0"/>
        <w:textAlignment w:val="auto"/>
        <w:rPr>
          <w:rFonts w:hint="eastAsia" w:ascii="黑体" w:hAnsi="黑体" w:eastAsia="黑体" w:cs="黑体"/>
          <w:spacing w:val="6"/>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line="336" w:lineRule="auto"/>
        <w:ind w:right="651"/>
        <w:jc w:val="center"/>
        <w:textAlignment w:val="auto"/>
        <w:rPr>
          <w:rFonts w:hint="eastAsia" w:ascii="黑体" w:hAnsi="黑体" w:eastAsia="黑体" w:cs="黑体"/>
          <w:spacing w:val="6"/>
          <w:sz w:val="32"/>
          <w:szCs w:val="32"/>
          <w:highlight w:val="none"/>
          <w:lang w:eastAsia="zh-CN"/>
        </w:rPr>
      </w:pPr>
      <w:r>
        <w:rPr>
          <w:rFonts w:hint="eastAsia" w:ascii="黑体" w:hAnsi="黑体" w:eastAsia="黑体" w:cs="黑体"/>
          <w:spacing w:val="6"/>
          <w:sz w:val="32"/>
          <w:szCs w:val="32"/>
          <w:highlight w:val="none"/>
        </w:rPr>
        <w:t>第</w:t>
      </w:r>
      <w:r>
        <w:rPr>
          <w:rFonts w:hint="eastAsia" w:ascii="黑体" w:hAnsi="黑体" w:eastAsia="黑体" w:cs="黑体"/>
          <w:spacing w:val="6"/>
          <w:sz w:val="32"/>
          <w:szCs w:val="32"/>
          <w:highlight w:val="none"/>
          <w:lang w:eastAsia="zh-CN"/>
        </w:rPr>
        <w:t>二</w:t>
      </w:r>
      <w:r>
        <w:rPr>
          <w:rFonts w:hint="eastAsia" w:ascii="黑体" w:hAnsi="黑体" w:eastAsia="黑体" w:cs="黑体"/>
          <w:spacing w:val="6"/>
          <w:sz w:val="32"/>
          <w:szCs w:val="32"/>
          <w:highlight w:val="none"/>
        </w:rPr>
        <w:t xml:space="preserve">部分 </w:t>
      </w:r>
      <w:r>
        <w:rPr>
          <w:rFonts w:hint="eastAsia" w:ascii="黑体" w:hAnsi="黑体" w:eastAsia="黑体" w:cs="黑体"/>
          <w:spacing w:val="6"/>
          <w:sz w:val="32"/>
          <w:szCs w:val="32"/>
          <w:highlight w:val="none"/>
          <w:lang w:eastAsia="zh-CN"/>
        </w:rPr>
        <w:t>总体安排</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right="651"/>
        <w:jc w:val="left"/>
        <w:textAlignment w:val="auto"/>
        <w:rPr>
          <w:rFonts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实习城市：中山市三乡镇</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right="651"/>
        <w:jc w:val="left"/>
        <w:textAlignment w:val="auto"/>
        <w:rPr>
          <w:rFonts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实习时间：7月</w:t>
      </w:r>
      <w:r>
        <w:rPr>
          <w:rFonts w:hint="eastAsia" w:ascii="仿宋_GB2312" w:hAnsi="仿宋_GB2312" w:eastAsia="仿宋_GB2312" w:cs="仿宋_GB2312"/>
          <w:spacing w:val="6"/>
          <w:sz w:val="32"/>
          <w:szCs w:val="32"/>
          <w:highlight w:val="none"/>
          <w:lang w:val="en-US" w:eastAsia="zh-CN"/>
        </w:rPr>
        <w:t>-</w:t>
      </w:r>
      <w:r>
        <w:rPr>
          <w:rFonts w:hint="eastAsia" w:ascii="仿宋_GB2312" w:hAnsi="仿宋_GB2312" w:eastAsia="仿宋_GB2312" w:cs="仿宋_GB2312"/>
          <w:spacing w:val="6"/>
          <w:sz w:val="32"/>
          <w:szCs w:val="32"/>
          <w:highlight w:val="none"/>
        </w:rPr>
        <w:t>8月（为期</w:t>
      </w:r>
      <w:r>
        <w:rPr>
          <w:rFonts w:hint="eastAsia" w:ascii="仿宋_GB2312" w:hAnsi="仿宋_GB2312" w:eastAsia="仿宋_GB2312" w:cs="仿宋_GB2312"/>
          <w:spacing w:val="6"/>
          <w:sz w:val="32"/>
          <w:szCs w:val="32"/>
          <w:highlight w:val="none"/>
          <w:lang w:val="en-US" w:eastAsia="zh-CN"/>
        </w:rPr>
        <w:t>4-</w:t>
      </w:r>
      <w:r>
        <w:rPr>
          <w:rFonts w:hint="eastAsia" w:ascii="仿宋_GB2312" w:hAnsi="仿宋_GB2312" w:eastAsia="仿宋_GB2312" w:cs="仿宋_GB2312"/>
          <w:spacing w:val="6"/>
          <w:sz w:val="32"/>
          <w:szCs w:val="32"/>
          <w:highlight w:val="none"/>
        </w:rPr>
        <w:t>8周）</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right="651"/>
        <w:jc w:val="left"/>
        <w:textAlignment w:val="auto"/>
        <w:rPr>
          <w:rFonts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实习补贴：</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lang w:val="en-US" w:eastAsia="zh-CN"/>
        </w:rPr>
        <w:t>1）劳务补贴</w:t>
      </w:r>
      <w:r>
        <w:rPr>
          <w:rFonts w:hint="eastAsia" w:ascii="仿宋_GB2312" w:hAnsi="仿宋_GB2312" w:eastAsia="仿宋_GB2312" w:cs="仿宋_GB2312"/>
          <w:spacing w:val="6"/>
          <w:sz w:val="32"/>
          <w:szCs w:val="32"/>
          <w:highlight w:val="none"/>
        </w:rPr>
        <w:t>1000元/月</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lang w:val="en-US" w:eastAsia="zh-CN"/>
        </w:rPr>
        <w:t>2）</w:t>
      </w:r>
      <w:r>
        <w:rPr>
          <w:rFonts w:hint="eastAsia" w:ascii="仿宋_GB2312" w:hAnsi="仿宋_GB2312" w:eastAsia="仿宋_GB2312" w:cs="仿宋_GB2312"/>
          <w:spacing w:val="6"/>
          <w:sz w:val="32"/>
          <w:szCs w:val="32"/>
          <w:highlight w:val="none"/>
          <w:lang w:eastAsia="zh-CN"/>
        </w:rPr>
        <w:t>交通补贴</w:t>
      </w:r>
      <w:r>
        <w:rPr>
          <w:rFonts w:hint="eastAsia" w:ascii="仿宋_GB2312" w:hAnsi="仿宋_GB2312" w:eastAsia="仿宋_GB2312" w:cs="仿宋_GB2312"/>
          <w:spacing w:val="6"/>
          <w:sz w:val="32"/>
          <w:szCs w:val="32"/>
          <w:highlight w:val="none"/>
          <w:lang w:val="en-US" w:eastAsia="zh-CN"/>
        </w:rPr>
        <w:t>300元/月（住宿在人才公寓的提供）</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right="651"/>
        <w:jc w:val="left"/>
        <w:textAlignment w:val="auto"/>
        <w:rPr>
          <w:rFonts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lang w:eastAsia="zh-CN"/>
        </w:rPr>
        <w:t>实习用餐：工作日期间（星期一至星期五）由政府提供早午晚餐，周六周日需自理。</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left="0" w:right="651" w:firstLine="420"/>
        <w:jc w:val="left"/>
        <w:textAlignment w:val="auto"/>
        <w:rPr>
          <w:rFonts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活动安排：</w:t>
      </w:r>
    </w:p>
    <w:tbl>
      <w:tblPr>
        <w:tblStyle w:val="9"/>
        <w:tblW w:w="9167"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451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tcPr>
          <w:p>
            <w:pPr>
              <w:pStyle w:val="2"/>
              <w:ind w:right="651" w:firstLine="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p>
        </w:tc>
        <w:tc>
          <w:tcPr>
            <w:tcW w:w="4517" w:type="dxa"/>
          </w:tcPr>
          <w:p>
            <w:pPr>
              <w:pStyle w:val="2"/>
              <w:ind w:right="651" w:firstLine="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活动安排</w:t>
            </w:r>
          </w:p>
        </w:tc>
        <w:tc>
          <w:tcPr>
            <w:tcW w:w="2551" w:type="dxa"/>
          </w:tcPr>
          <w:p>
            <w:pPr>
              <w:pStyle w:val="2"/>
              <w:ind w:right="651" w:firstLine="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vAlign w:val="center"/>
          </w:tcPr>
          <w:p>
            <w:pPr>
              <w:pStyle w:val="2"/>
              <w:ind w:right="651" w:firstLine="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7月-8</w:t>
            </w:r>
            <w:r>
              <w:rPr>
                <w:rFonts w:hint="eastAsia" w:ascii="仿宋_GB2312" w:hAnsi="仿宋_GB2312" w:eastAsia="仿宋_GB2312" w:cs="仿宋_GB2312"/>
                <w:sz w:val="32"/>
                <w:szCs w:val="32"/>
                <w:highlight w:val="none"/>
                <w:lang w:eastAsia="zh-CN"/>
              </w:rPr>
              <w:t>月工作日</w:t>
            </w:r>
          </w:p>
        </w:tc>
        <w:tc>
          <w:tcPr>
            <w:tcW w:w="4517" w:type="dxa"/>
          </w:tcPr>
          <w:p>
            <w:pPr>
              <w:pStyle w:val="2"/>
              <w:ind w:right="651" w:firstLine="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学生报到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岗位实习</w:t>
            </w:r>
          </w:p>
        </w:tc>
        <w:tc>
          <w:tcPr>
            <w:tcW w:w="2551" w:type="dxa"/>
            <w:vAlign w:val="center"/>
          </w:tcPr>
          <w:p>
            <w:pPr>
              <w:pStyle w:val="2"/>
              <w:ind w:right="651" w:firstLine="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vAlign w:val="center"/>
          </w:tcPr>
          <w:p>
            <w:pPr>
              <w:pStyle w:val="2"/>
              <w:ind w:right="651" w:firstLine="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7月-8</w:t>
            </w:r>
            <w:r>
              <w:rPr>
                <w:rFonts w:hint="eastAsia" w:ascii="仿宋_GB2312" w:hAnsi="仿宋_GB2312" w:eastAsia="仿宋_GB2312" w:cs="仿宋_GB2312"/>
                <w:sz w:val="32"/>
                <w:szCs w:val="32"/>
                <w:highlight w:val="none"/>
                <w:lang w:eastAsia="zh-CN"/>
              </w:rPr>
              <w:t>月周六</w:t>
            </w:r>
          </w:p>
        </w:tc>
        <w:tc>
          <w:tcPr>
            <w:tcW w:w="4517" w:type="dxa"/>
          </w:tcPr>
          <w:p>
            <w:pPr>
              <w:pStyle w:val="2"/>
              <w:numPr>
                <w:ilvl w:val="0"/>
                <w:numId w:val="2"/>
              </w:numPr>
              <w:ind w:right="651" w:firstLine="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非遗体验（三乡茶果传统饮食）</w:t>
            </w:r>
          </w:p>
          <w:p>
            <w:pPr>
              <w:pStyle w:val="2"/>
              <w:numPr>
                <w:ilvl w:val="0"/>
                <w:numId w:val="2"/>
              </w:numPr>
              <w:ind w:right="651" w:firstLine="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改革开放之路主题展、党史教育展馆、罗三妹山</w:t>
            </w:r>
          </w:p>
          <w:p>
            <w:pPr>
              <w:pStyle w:val="2"/>
              <w:numPr>
                <w:ilvl w:val="0"/>
                <w:numId w:val="2"/>
              </w:numPr>
              <w:ind w:right="651" w:firstLine="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郑观应诞辰180周年纪念活动</w:t>
            </w:r>
          </w:p>
          <w:p>
            <w:pPr>
              <w:pStyle w:val="2"/>
              <w:numPr>
                <w:ilvl w:val="0"/>
                <w:numId w:val="2"/>
              </w:numPr>
              <w:ind w:right="651" w:firstLine="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中山市博物馆</w:t>
            </w:r>
          </w:p>
          <w:p>
            <w:pPr>
              <w:pStyle w:val="2"/>
              <w:numPr>
                <w:ilvl w:val="0"/>
                <w:numId w:val="2"/>
              </w:numPr>
              <w:ind w:right="651" w:firstLine="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企业走访</w:t>
            </w:r>
          </w:p>
        </w:tc>
        <w:tc>
          <w:tcPr>
            <w:tcW w:w="2551" w:type="dxa"/>
            <w:vAlign w:val="center"/>
          </w:tcPr>
          <w:p>
            <w:pPr>
              <w:pStyle w:val="2"/>
              <w:ind w:right="651" w:firstLine="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中山市</w:t>
            </w:r>
          </w:p>
          <w:p>
            <w:pPr>
              <w:pStyle w:val="2"/>
              <w:ind w:right="651" w:firstLine="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三乡镇</w:t>
            </w:r>
          </w:p>
        </w:tc>
      </w:tr>
    </w:tbl>
    <w:p>
      <w:pPr>
        <w:pStyle w:val="2"/>
        <w:keepNext w:val="0"/>
        <w:keepLines w:val="0"/>
        <w:pageBreakBefore w:val="0"/>
        <w:widowControl w:val="0"/>
        <w:kinsoku/>
        <w:wordWrap/>
        <w:overflowPunct/>
        <w:topLinePunct w:val="0"/>
        <w:autoSpaceDE/>
        <w:autoSpaceDN/>
        <w:bidi w:val="0"/>
        <w:adjustRightInd w:val="0"/>
        <w:snapToGrid w:val="0"/>
        <w:spacing w:line="336" w:lineRule="auto"/>
        <w:ind w:right="651"/>
        <w:jc w:val="center"/>
        <w:textAlignment w:val="auto"/>
        <w:rPr>
          <w:rFonts w:hint="eastAsia" w:ascii="黑体" w:hAnsi="黑体" w:eastAsia="黑体" w:cs="黑体"/>
          <w:spacing w:val="6"/>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line="336" w:lineRule="auto"/>
        <w:ind w:right="651"/>
        <w:jc w:val="center"/>
        <w:textAlignment w:val="auto"/>
        <w:rPr>
          <w:rFonts w:hint="eastAsia" w:ascii="黑体" w:hAnsi="黑体" w:eastAsia="黑体" w:cs="黑体"/>
          <w:spacing w:val="6"/>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line="336" w:lineRule="auto"/>
        <w:ind w:right="651"/>
        <w:jc w:val="center"/>
        <w:textAlignment w:val="auto"/>
        <w:rPr>
          <w:rFonts w:hint="eastAsia" w:ascii="黑体" w:hAnsi="黑体" w:eastAsia="黑体" w:cs="黑体"/>
          <w:spacing w:val="6"/>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line="336" w:lineRule="auto"/>
        <w:ind w:right="651"/>
        <w:jc w:val="center"/>
        <w:textAlignment w:val="auto"/>
        <w:rPr>
          <w:rFonts w:hint="eastAsia" w:ascii="黑体" w:hAnsi="黑体" w:eastAsia="黑体" w:cs="黑体"/>
          <w:spacing w:val="6"/>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line="336" w:lineRule="auto"/>
        <w:ind w:right="651"/>
        <w:jc w:val="center"/>
        <w:textAlignment w:val="auto"/>
        <w:rPr>
          <w:rFonts w:hint="eastAsia" w:ascii="黑体" w:hAnsi="黑体" w:eastAsia="黑体" w:cs="黑体"/>
          <w:spacing w:val="6"/>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line="336" w:lineRule="auto"/>
        <w:ind w:right="651"/>
        <w:jc w:val="center"/>
        <w:textAlignment w:val="auto"/>
        <w:rPr>
          <w:rFonts w:hint="eastAsia" w:ascii="黑体" w:hAnsi="黑体" w:eastAsia="黑体" w:cs="黑体"/>
          <w:spacing w:val="6"/>
          <w:sz w:val="32"/>
          <w:szCs w:val="32"/>
          <w:highlight w:val="none"/>
        </w:rPr>
      </w:pPr>
      <w:r>
        <w:rPr>
          <w:rFonts w:hint="eastAsia" w:ascii="黑体" w:hAnsi="黑体" w:eastAsia="黑体" w:cs="黑体"/>
          <w:spacing w:val="6"/>
          <w:sz w:val="32"/>
          <w:szCs w:val="32"/>
          <w:highlight w:val="none"/>
        </w:rPr>
        <w:t>第</w:t>
      </w:r>
      <w:r>
        <w:rPr>
          <w:rFonts w:hint="eastAsia" w:ascii="黑体" w:hAnsi="黑体" w:eastAsia="黑体" w:cs="黑体"/>
          <w:spacing w:val="6"/>
          <w:sz w:val="32"/>
          <w:szCs w:val="32"/>
          <w:highlight w:val="none"/>
          <w:lang w:eastAsia="zh-CN"/>
        </w:rPr>
        <w:t>三</w:t>
      </w:r>
      <w:r>
        <w:rPr>
          <w:rFonts w:hint="eastAsia" w:ascii="黑体" w:hAnsi="黑体" w:eastAsia="黑体" w:cs="黑体"/>
          <w:spacing w:val="6"/>
          <w:sz w:val="32"/>
          <w:szCs w:val="32"/>
          <w:highlight w:val="none"/>
        </w:rPr>
        <w:t xml:space="preserve">部分 </w:t>
      </w:r>
      <w:r>
        <w:rPr>
          <w:rFonts w:hint="eastAsia" w:ascii="黑体" w:hAnsi="黑体" w:eastAsia="黑体" w:cs="黑体"/>
          <w:spacing w:val="6"/>
          <w:sz w:val="32"/>
          <w:szCs w:val="32"/>
          <w:highlight w:val="none"/>
          <w:lang w:eastAsia="zh-CN"/>
        </w:rPr>
        <w:t>日常住宿及交通指引</w:t>
      </w:r>
    </w:p>
    <w:p>
      <w:pPr>
        <w:pStyle w:val="2"/>
        <w:keepNext w:val="0"/>
        <w:keepLines w:val="0"/>
        <w:pageBreakBefore w:val="0"/>
        <w:widowControl w:val="0"/>
        <w:kinsoku/>
        <w:wordWrap/>
        <w:overflowPunct/>
        <w:topLinePunct w:val="0"/>
        <w:autoSpaceDE/>
        <w:autoSpaceDN/>
        <w:bidi w:val="0"/>
        <w:adjustRightInd w:val="0"/>
        <w:snapToGrid w:val="0"/>
        <w:spacing w:line="336" w:lineRule="auto"/>
        <w:ind w:left="420" w:right="651" w:firstLine="664" w:firstLineChars="200"/>
        <w:jc w:val="left"/>
        <w:textAlignment w:val="auto"/>
        <w:rPr>
          <w:rFonts w:hint="eastAsia" w:ascii="黑体" w:hAnsi="黑体" w:eastAsia="黑体" w:cs="黑体"/>
          <w:spacing w:val="6"/>
          <w:sz w:val="32"/>
          <w:szCs w:val="32"/>
          <w:highlight w:val="none"/>
          <w:lang w:val="en-US" w:eastAsia="zh-CN"/>
        </w:rPr>
      </w:pPr>
      <w:r>
        <w:rPr>
          <w:rFonts w:hint="eastAsia" w:ascii="黑体" w:hAnsi="黑体" w:eastAsia="黑体" w:cs="黑体"/>
          <w:spacing w:val="6"/>
          <w:sz w:val="32"/>
          <w:szCs w:val="32"/>
          <w:highlight w:val="none"/>
          <w:lang w:val="en-US" w:eastAsia="zh-CN"/>
        </w:rPr>
        <w:t>一、住宿安排</w:t>
      </w:r>
    </w:p>
    <w:p>
      <w:pPr>
        <w:pStyle w:val="2"/>
        <w:keepNext w:val="0"/>
        <w:keepLines w:val="0"/>
        <w:pageBreakBefore w:val="0"/>
        <w:widowControl w:val="0"/>
        <w:kinsoku/>
        <w:wordWrap/>
        <w:overflowPunct/>
        <w:topLinePunct w:val="0"/>
        <w:autoSpaceDE/>
        <w:autoSpaceDN/>
        <w:bidi w:val="0"/>
        <w:adjustRightInd w:val="0"/>
        <w:snapToGrid w:val="0"/>
        <w:spacing w:line="336" w:lineRule="auto"/>
        <w:ind w:left="420" w:right="651" w:firstLine="664" w:firstLineChars="200"/>
        <w:jc w:val="left"/>
        <w:textAlignment w:val="auto"/>
        <w:rPr>
          <w:rFonts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本次实习住宿安排分为政府招待中心、人才</w:t>
      </w:r>
      <w:r>
        <w:rPr>
          <w:rFonts w:hint="eastAsia" w:ascii="仿宋_GB2312" w:hAnsi="仿宋_GB2312" w:eastAsia="仿宋_GB2312" w:cs="仿宋_GB2312"/>
          <w:spacing w:val="6"/>
          <w:sz w:val="32"/>
          <w:szCs w:val="32"/>
          <w:highlight w:val="none"/>
          <w:lang w:eastAsia="zh-CN"/>
        </w:rPr>
        <w:t>公寓两</w:t>
      </w:r>
      <w:r>
        <w:rPr>
          <w:rFonts w:hint="eastAsia" w:ascii="仿宋_GB2312" w:hAnsi="仿宋_GB2312" w:eastAsia="仿宋_GB2312" w:cs="仿宋_GB2312"/>
          <w:spacing w:val="6"/>
          <w:sz w:val="32"/>
          <w:szCs w:val="32"/>
          <w:highlight w:val="none"/>
        </w:rPr>
        <w:t>处住所。</w:t>
      </w:r>
    </w:p>
    <w:p>
      <w:pPr>
        <w:pStyle w:val="2"/>
        <w:keepNext w:val="0"/>
        <w:keepLines w:val="0"/>
        <w:pageBreakBefore w:val="0"/>
        <w:widowControl w:val="0"/>
        <w:kinsoku/>
        <w:wordWrap/>
        <w:overflowPunct/>
        <w:topLinePunct w:val="0"/>
        <w:autoSpaceDE/>
        <w:autoSpaceDN/>
        <w:bidi w:val="0"/>
        <w:adjustRightInd w:val="0"/>
        <w:snapToGrid w:val="0"/>
        <w:spacing w:line="336" w:lineRule="auto"/>
        <w:ind w:left="420" w:right="651" w:firstLine="664" w:firstLineChars="200"/>
        <w:jc w:val="left"/>
        <w:textAlignment w:val="auto"/>
        <w:rPr>
          <w:rFonts w:hint="eastAsia" w:ascii="楷体_GB2312" w:hAnsi="楷体_GB2312" w:eastAsia="楷体_GB2312" w:cs="楷体_GB2312"/>
          <w:spacing w:val="6"/>
          <w:sz w:val="32"/>
          <w:szCs w:val="32"/>
          <w:highlight w:val="none"/>
          <w:lang w:val="en-US" w:eastAsia="zh-CN"/>
        </w:rPr>
      </w:pPr>
      <w:r>
        <w:rPr>
          <w:rFonts w:hint="eastAsia" w:ascii="楷体_GB2312" w:hAnsi="楷体_GB2312" w:eastAsia="楷体_GB2312" w:cs="楷体_GB2312"/>
          <w:spacing w:val="6"/>
          <w:sz w:val="32"/>
          <w:szCs w:val="32"/>
          <w:highlight w:val="none"/>
          <w:lang w:eastAsia="zh-CN"/>
        </w:rPr>
        <w:t>（一）</w:t>
      </w:r>
      <w:r>
        <w:rPr>
          <w:rFonts w:hint="eastAsia" w:ascii="楷体_GB2312" w:hAnsi="楷体_GB2312" w:eastAsia="楷体_GB2312" w:cs="楷体_GB2312"/>
          <w:spacing w:val="6"/>
          <w:sz w:val="32"/>
          <w:szCs w:val="32"/>
          <w:highlight w:val="none"/>
        </w:rPr>
        <w:t>人才公寓</w:t>
      </w:r>
    </w:p>
    <w:p>
      <w:pPr>
        <w:pStyle w:val="2"/>
        <w:keepNext w:val="0"/>
        <w:keepLines w:val="0"/>
        <w:pageBreakBefore w:val="0"/>
        <w:widowControl w:val="0"/>
        <w:kinsoku/>
        <w:wordWrap/>
        <w:overflowPunct/>
        <w:topLinePunct w:val="0"/>
        <w:autoSpaceDE/>
        <w:autoSpaceDN/>
        <w:bidi w:val="0"/>
        <w:adjustRightInd w:val="0"/>
        <w:snapToGrid w:val="0"/>
        <w:spacing w:line="336" w:lineRule="auto"/>
        <w:ind w:left="420" w:right="651" w:firstLine="664" w:firstLineChars="200"/>
        <w:jc w:val="left"/>
        <w:textAlignment w:val="auto"/>
        <w:rPr>
          <w:rFonts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lang w:eastAsia="zh-CN"/>
        </w:rPr>
        <w:t>人才公寓为</w:t>
      </w:r>
      <w:r>
        <w:rPr>
          <w:rFonts w:ascii="仿宋_GB2312" w:hAnsi="仿宋_GB2312" w:eastAsia="仿宋_GB2312" w:cs="仿宋_GB2312"/>
          <w:spacing w:val="6"/>
          <w:sz w:val="32"/>
          <w:szCs w:val="32"/>
          <w:highlight w:val="none"/>
        </w:rPr>
        <w:t>精装修并配备相应生活设施，可以拎包入住。同时出门就是城桂路、坦洲快线，周边三乡镇重点工业园区琅环湖科创园、南部新城温泉片区、三乡医院体检中心环绕，地理位置优越，交通便利。</w:t>
      </w:r>
    </w:p>
    <w:p>
      <w:pPr>
        <w:pStyle w:val="2"/>
        <w:keepNext w:val="0"/>
        <w:keepLines w:val="0"/>
        <w:pageBreakBefore w:val="0"/>
        <w:widowControl w:val="0"/>
        <w:kinsoku/>
        <w:wordWrap/>
        <w:overflowPunct/>
        <w:topLinePunct w:val="0"/>
        <w:autoSpaceDE/>
        <w:autoSpaceDN/>
        <w:bidi w:val="0"/>
        <w:adjustRightInd w:val="0"/>
        <w:snapToGrid w:val="0"/>
        <w:spacing w:line="336" w:lineRule="auto"/>
        <w:ind w:left="0" w:leftChars="0" w:right="651" w:firstLine="996" w:firstLineChars="300"/>
        <w:jc w:val="left"/>
        <w:textAlignment w:val="auto"/>
        <w:rPr>
          <w:rFonts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地址：</w:t>
      </w:r>
      <w:r>
        <w:rPr>
          <w:rFonts w:ascii="仿宋_GB2312" w:hAnsi="仿宋_GB2312" w:eastAsia="仿宋_GB2312" w:cs="仿宋_GB2312"/>
          <w:spacing w:val="6"/>
          <w:sz w:val="32"/>
          <w:szCs w:val="32"/>
          <w:highlight w:val="none"/>
        </w:rPr>
        <w:t>三乡镇大布村振兴路70号悦和亭小区</w:t>
      </w:r>
    </w:p>
    <w:p>
      <w:pPr>
        <w:pStyle w:val="2"/>
        <w:spacing w:line="240" w:lineRule="auto"/>
        <w:ind w:left="420" w:right="651" w:firstLine="0"/>
        <w:jc w:val="center"/>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drawing>
          <wp:inline distT="0" distB="0" distL="114300" distR="114300">
            <wp:extent cx="4167505" cy="2780665"/>
            <wp:effectExtent l="0" t="0" r="4445" b="635"/>
            <wp:docPr id="2" name="图片 2" descr="微信图片_20220616173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616173725"/>
                    <pic:cNvPicPr>
                      <a:picLocks noChangeAspect="1"/>
                    </pic:cNvPicPr>
                  </pic:nvPicPr>
                  <pic:blipFill>
                    <a:blip r:embed="rId5"/>
                    <a:stretch>
                      <a:fillRect/>
                    </a:stretch>
                  </pic:blipFill>
                  <pic:spPr>
                    <a:xfrm>
                      <a:off x="0" y="0"/>
                      <a:ext cx="4167505" cy="2780665"/>
                    </a:xfrm>
                    <a:prstGeom prst="rect">
                      <a:avLst/>
                    </a:prstGeom>
                  </pic:spPr>
                </pic:pic>
              </a:graphicData>
            </a:graphic>
          </wp:inline>
        </w:drawing>
      </w:r>
    </w:p>
    <w:p>
      <w:pPr>
        <w:pStyle w:val="2"/>
        <w:spacing w:line="240" w:lineRule="auto"/>
        <w:ind w:left="0" w:leftChars="0" w:right="651" w:firstLine="0" w:firstLineChars="0"/>
        <w:jc w:val="left"/>
        <w:rPr>
          <w:rFonts w:hint="eastAsia" w:ascii="仿宋_GB2312" w:hAnsi="仿宋_GB2312" w:eastAsia="仿宋_GB2312" w:cs="仿宋_GB2312"/>
          <w:sz w:val="32"/>
          <w:szCs w:val="32"/>
          <w:highlight w:val="none"/>
        </w:rPr>
      </w:pPr>
    </w:p>
    <w:p>
      <w:pPr>
        <w:pStyle w:val="2"/>
        <w:keepNext w:val="0"/>
        <w:keepLines w:val="0"/>
        <w:pageBreakBefore w:val="0"/>
        <w:widowControl w:val="0"/>
        <w:kinsoku/>
        <w:wordWrap/>
        <w:overflowPunct/>
        <w:topLinePunct w:val="0"/>
        <w:autoSpaceDE/>
        <w:autoSpaceDN/>
        <w:bidi w:val="0"/>
        <w:adjustRightInd w:val="0"/>
        <w:snapToGrid w:val="0"/>
        <w:spacing w:line="336" w:lineRule="auto"/>
        <w:ind w:left="0" w:leftChars="0" w:right="651" w:firstLine="664" w:firstLineChars="200"/>
        <w:jc w:val="left"/>
        <w:textAlignment w:val="auto"/>
        <w:rPr>
          <w:rFonts w:hint="eastAsia" w:ascii="楷体_GB2312" w:hAnsi="楷体_GB2312" w:eastAsia="楷体_GB2312" w:cs="楷体_GB2312"/>
          <w:spacing w:val="6"/>
          <w:sz w:val="32"/>
          <w:szCs w:val="32"/>
          <w:highlight w:val="none"/>
          <w:lang w:eastAsia="zh-CN"/>
        </w:rPr>
      </w:pPr>
      <w:r>
        <w:rPr>
          <w:rFonts w:hint="eastAsia" w:ascii="楷体_GB2312" w:hAnsi="楷体_GB2312" w:eastAsia="楷体_GB2312" w:cs="楷体_GB2312"/>
          <w:spacing w:val="6"/>
          <w:sz w:val="32"/>
          <w:szCs w:val="32"/>
          <w:highlight w:val="none"/>
          <w:lang w:eastAsia="zh-CN"/>
        </w:rPr>
        <w:t>（二）政府招待中心</w:t>
      </w:r>
    </w:p>
    <w:p>
      <w:pPr>
        <w:pStyle w:val="2"/>
        <w:keepNext w:val="0"/>
        <w:keepLines w:val="0"/>
        <w:pageBreakBefore w:val="0"/>
        <w:widowControl w:val="0"/>
        <w:kinsoku/>
        <w:wordWrap/>
        <w:overflowPunct/>
        <w:topLinePunct w:val="0"/>
        <w:autoSpaceDE/>
        <w:autoSpaceDN/>
        <w:bidi w:val="0"/>
        <w:adjustRightInd w:val="0"/>
        <w:snapToGrid w:val="0"/>
        <w:spacing w:line="336" w:lineRule="auto"/>
        <w:ind w:left="0" w:leftChars="0" w:right="651" w:firstLine="664" w:firstLineChars="200"/>
        <w:jc w:val="left"/>
        <w:textAlignment w:val="auto"/>
        <w:rPr>
          <w:rFonts w:hint="eastAsia"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pacing w:val="6"/>
          <w:sz w:val="32"/>
          <w:szCs w:val="32"/>
          <w:highlight w:val="none"/>
        </w:rPr>
        <w:t>政府招待中心位于政府大院内，基础设施齐全</w:t>
      </w:r>
      <w:r>
        <w:rPr>
          <w:rFonts w:hint="eastAsia" w:ascii="仿宋_GB2312" w:hAnsi="仿宋_GB2312" w:eastAsia="仿宋_GB2312" w:cs="仿宋_GB2312"/>
          <w:spacing w:val="6"/>
          <w:sz w:val="32"/>
          <w:szCs w:val="32"/>
          <w:highlight w:val="none"/>
          <w:lang w:eastAsia="zh-CN"/>
        </w:rPr>
        <w:t>，即可拎包入住，周边为大型购物中心大润发、顺昌及文化广场。</w:t>
      </w:r>
    </w:p>
    <w:p>
      <w:pPr>
        <w:pStyle w:val="2"/>
        <w:keepNext w:val="0"/>
        <w:keepLines w:val="0"/>
        <w:pageBreakBefore w:val="0"/>
        <w:widowControl w:val="0"/>
        <w:kinsoku/>
        <w:wordWrap/>
        <w:overflowPunct/>
        <w:topLinePunct w:val="0"/>
        <w:autoSpaceDE/>
        <w:autoSpaceDN/>
        <w:bidi w:val="0"/>
        <w:adjustRightInd w:val="0"/>
        <w:snapToGrid w:val="0"/>
        <w:spacing w:line="336" w:lineRule="auto"/>
        <w:ind w:left="0" w:leftChars="0" w:right="651" w:firstLine="664" w:firstLineChars="200"/>
        <w:jc w:val="left"/>
        <w:textAlignment w:val="auto"/>
        <w:rPr>
          <w:rFonts w:hint="default"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rPr>
        <w:t>地址：三乡镇</w:t>
      </w:r>
      <w:r>
        <w:rPr>
          <w:rFonts w:hint="eastAsia" w:ascii="仿宋_GB2312" w:hAnsi="仿宋_GB2312" w:eastAsia="仿宋_GB2312" w:cs="仿宋_GB2312"/>
          <w:spacing w:val="6"/>
          <w:sz w:val="32"/>
          <w:szCs w:val="32"/>
          <w:highlight w:val="none"/>
          <w:lang w:eastAsia="zh-CN"/>
        </w:rPr>
        <w:t>景观大道</w:t>
      </w:r>
      <w:r>
        <w:rPr>
          <w:rFonts w:hint="eastAsia" w:ascii="仿宋_GB2312" w:hAnsi="仿宋_GB2312" w:eastAsia="仿宋_GB2312" w:cs="仿宋_GB2312"/>
          <w:spacing w:val="6"/>
          <w:sz w:val="32"/>
          <w:szCs w:val="32"/>
          <w:highlight w:val="none"/>
          <w:lang w:val="en-US" w:eastAsia="zh-CN"/>
        </w:rPr>
        <w:t>1号</w:t>
      </w:r>
    </w:p>
    <w:p>
      <w:pPr>
        <w:pStyle w:val="2"/>
        <w:spacing w:line="240" w:lineRule="auto"/>
        <w:ind w:right="651" w:firstLine="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drawing>
          <wp:inline distT="0" distB="0" distL="114300" distR="114300">
            <wp:extent cx="4464685" cy="3348990"/>
            <wp:effectExtent l="0" t="0" r="12065" b="3810"/>
            <wp:docPr id="1" name="图片 1" descr="微信图片_20220621165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621165002"/>
                    <pic:cNvPicPr>
                      <a:picLocks noChangeAspect="1"/>
                    </pic:cNvPicPr>
                  </pic:nvPicPr>
                  <pic:blipFill>
                    <a:blip r:embed="rId6"/>
                    <a:stretch>
                      <a:fillRect/>
                    </a:stretch>
                  </pic:blipFill>
                  <pic:spPr>
                    <a:xfrm>
                      <a:off x="0" y="0"/>
                      <a:ext cx="4464685" cy="3348990"/>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val="0"/>
        <w:snapToGrid w:val="0"/>
        <w:spacing w:line="336" w:lineRule="auto"/>
        <w:ind w:right="651" w:firstLine="0"/>
        <w:jc w:val="both"/>
        <w:textAlignment w:val="auto"/>
        <w:rPr>
          <w:rFonts w:hint="eastAsia" w:ascii="仿宋_GB2312" w:hAnsi="仿宋_GB2312" w:eastAsia="仿宋_GB2312" w:cs="仿宋_GB2312"/>
          <w:spacing w:val="6"/>
          <w:sz w:val="32"/>
          <w:szCs w:val="32"/>
          <w:highlight w:val="none"/>
          <w:lang w:eastAsia="zh-CN"/>
        </w:rPr>
      </w:pPr>
    </w:p>
    <w:p>
      <w:pPr>
        <w:pStyle w:val="2"/>
        <w:keepNext w:val="0"/>
        <w:keepLines w:val="0"/>
        <w:pageBreakBefore w:val="0"/>
        <w:widowControl w:val="0"/>
        <w:kinsoku/>
        <w:wordWrap/>
        <w:overflowPunct/>
        <w:topLinePunct w:val="0"/>
        <w:autoSpaceDE/>
        <w:autoSpaceDN/>
        <w:bidi w:val="0"/>
        <w:adjustRightInd w:val="0"/>
        <w:snapToGrid w:val="0"/>
        <w:spacing w:line="336" w:lineRule="auto"/>
        <w:ind w:right="651" w:firstLine="664" w:firstLineChars="200"/>
        <w:jc w:val="both"/>
        <w:textAlignment w:val="auto"/>
        <w:rPr>
          <w:rFonts w:hint="eastAsia" w:ascii="黑体" w:hAnsi="黑体" w:eastAsia="黑体" w:cs="黑体"/>
          <w:spacing w:val="6"/>
          <w:sz w:val="32"/>
          <w:szCs w:val="32"/>
          <w:highlight w:val="none"/>
          <w:lang w:eastAsia="zh-CN"/>
        </w:rPr>
      </w:pPr>
      <w:r>
        <w:rPr>
          <w:rFonts w:hint="eastAsia" w:ascii="黑体" w:hAnsi="黑体" w:eastAsia="黑体" w:cs="黑体"/>
          <w:spacing w:val="6"/>
          <w:sz w:val="32"/>
          <w:szCs w:val="32"/>
          <w:highlight w:val="none"/>
          <w:lang w:val="en-US" w:eastAsia="zh-CN"/>
        </w:rPr>
        <w:t>二、</w:t>
      </w:r>
      <w:r>
        <w:rPr>
          <w:rFonts w:hint="eastAsia" w:ascii="黑体" w:hAnsi="黑体" w:eastAsia="黑体" w:cs="黑体"/>
          <w:spacing w:val="6"/>
          <w:sz w:val="32"/>
          <w:szCs w:val="32"/>
          <w:highlight w:val="none"/>
          <w:lang w:eastAsia="zh-CN"/>
        </w:rPr>
        <w:t>交通安排：</w:t>
      </w:r>
    </w:p>
    <w:p>
      <w:pPr>
        <w:pStyle w:val="2"/>
        <w:keepNext w:val="0"/>
        <w:keepLines w:val="0"/>
        <w:pageBreakBefore w:val="0"/>
        <w:widowControl w:val="0"/>
        <w:kinsoku/>
        <w:wordWrap/>
        <w:overflowPunct/>
        <w:topLinePunct w:val="0"/>
        <w:autoSpaceDE/>
        <w:autoSpaceDN/>
        <w:bidi w:val="0"/>
        <w:adjustRightInd w:val="0"/>
        <w:snapToGrid w:val="0"/>
        <w:spacing w:line="336" w:lineRule="auto"/>
        <w:ind w:right="651" w:firstLine="664" w:firstLineChars="200"/>
        <w:jc w:val="both"/>
        <w:textAlignment w:val="auto"/>
        <w:rPr>
          <w:rFonts w:hint="default" w:ascii="黑体" w:hAnsi="黑体" w:eastAsia="黑体" w:cs="黑体"/>
          <w:spacing w:val="6"/>
          <w:sz w:val="32"/>
          <w:szCs w:val="32"/>
          <w:highlight w:val="none"/>
          <w:lang w:val="en-US"/>
        </w:rPr>
      </w:pPr>
      <w:r>
        <w:rPr>
          <w:rFonts w:hint="eastAsia" w:ascii="仿宋_GB2312" w:hAnsi="仿宋_GB2312" w:eastAsia="仿宋_GB2312" w:cs="仿宋_GB2312"/>
          <w:spacing w:val="6"/>
          <w:sz w:val="32"/>
          <w:szCs w:val="32"/>
          <w:highlight w:val="none"/>
          <w:lang w:eastAsia="zh-CN"/>
        </w:rPr>
        <w:t>住宿安排在政府招待中心的实习生无需通勤，住宿安排在人才公寓的实习生需自行前往工作单位，通勤补贴按照每人每月</w:t>
      </w:r>
      <w:r>
        <w:rPr>
          <w:rFonts w:hint="eastAsia" w:ascii="仿宋_GB2312" w:hAnsi="仿宋_GB2312" w:eastAsia="仿宋_GB2312" w:cs="仿宋_GB2312"/>
          <w:spacing w:val="6"/>
          <w:sz w:val="32"/>
          <w:szCs w:val="32"/>
          <w:highlight w:val="none"/>
          <w:lang w:val="en-US" w:eastAsia="zh-CN"/>
        </w:rPr>
        <w:t>300元提供。</w:t>
      </w:r>
    </w:p>
    <w:p>
      <w:pPr>
        <w:pStyle w:val="2"/>
        <w:keepNext w:val="0"/>
        <w:keepLines w:val="0"/>
        <w:pageBreakBefore w:val="0"/>
        <w:widowControl w:val="0"/>
        <w:kinsoku/>
        <w:wordWrap/>
        <w:overflowPunct/>
        <w:topLinePunct w:val="0"/>
        <w:autoSpaceDE/>
        <w:autoSpaceDN/>
        <w:bidi w:val="0"/>
        <w:adjustRightInd w:val="0"/>
        <w:snapToGrid w:val="0"/>
        <w:spacing w:line="336" w:lineRule="auto"/>
        <w:ind w:right="651" w:firstLine="0"/>
        <w:textAlignment w:val="auto"/>
        <w:rPr>
          <w:rFonts w:hint="eastAsia" w:ascii="黑体" w:hAnsi="黑体" w:eastAsia="黑体" w:cs="黑体"/>
          <w:spacing w:val="6"/>
          <w:sz w:val="32"/>
          <w:szCs w:val="32"/>
          <w:highlight w:val="none"/>
        </w:rPr>
      </w:pPr>
    </w:p>
    <w:p>
      <w:pPr>
        <w:pStyle w:val="12"/>
        <w:keepNext w:val="0"/>
        <w:keepLines w:val="0"/>
        <w:pageBreakBefore w:val="0"/>
        <w:widowControl w:val="0"/>
        <w:kinsoku/>
        <w:wordWrap/>
        <w:overflowPunct/>
        <w:topLinePunct w:val="0"/>
        <w:autoSpaceDE/>
        <w:autoSpaceDN/>
        <w:bidi w:val="0"/>
        <w:spacing w:line="336" w:lineRule="auto"/>
        <w:ind w:firstLine="0"/>
        <w:jc w:val="center"/>
        <w:textAlignment w:val="auto"/>
        <w:rPr>
          <w:rFonts w:hint="eastAsia" w:ascii="黑体" w:hAnsi="黑体" w:eastAsia="黑体" w:cs="黑体"/>
          <w:spacing w:val="6"/>
          <w:sz w:val="32"/>
          <w:szCs w:val="32"/>
          <w:highlight w:val="none"/>
          <w:lang w:val="en-US" w:eastAsia="zh-CN"/>
        </w:rPr>
      </w:pPr>
    </w:p>
    <w:p>
      <w:pPr>
        <w:pStyle w:val="12"/>
        <w:keepNext w:val="0"/>
        <w:keepLines w:val="0"/>
        <w:pageBreakBefore w:val="0"/>
        <w:widowControl w:val="0"/>
        <w:kinsoku/>
        <w:wordWrap/>
        <w:overflowPunct/>
        <w:topLinePunct w:val="0"/>
        <w:autoSpaceDE/>
        <w:autoSpaceDN/>
        <w:bidi w:val="0"/>
        <w:spacing w:line="336" w:lineRule="auto"/>
        <w:ind w:firstLine="0"/>
        <w:jc w:val="center"/>
        <w:textAlignment w:val="auto"/>
        <w:rPr>
          <w:rFonts w:hint="eastAsia" w:ascii="黑体" w:hAnsi="黑体" w:eastAsia="黑体" w:cs="黑体"/>
          <w:spacing w:val="6"/>
          <w:sz w:val="32"/>
          <w:szCs w:val="32"/>
          <w:highlight w:val="none"/>
          <w:lang w:val="en-US" w:eastAsia="zh-CN"/>
        </w:rPr>
      </w:pPr>
    </w:p>
    <w:p>
      <w:pPr>
        <w:pStyle w:val="12"/>
        <w:keepNext w:val="0"/>
        <w:keepLines w:val="0"/>
        <w:pageBreakBefore w:val="0"/>
        <w:widowControl w:val="0"/>
        <w:kinsoku/>
        <w:wordWrap/>
        <w:overflowPunct/>
        <w:topLinePunct w:val="0"/>
        <w:autoSpaceDE/>
        <w:autoSpaceDN/>
        <w:bidi w:val="0"/>
        <w:spacing w:line="336" w:lineRule="auto"/>
        <w:ind w:firstLine="0"/>
        <w:jc w:val="center"/>
        <w:textAlignment w:val="auto"/>
        <w:rPr>
          <w:rFonts w:hint="eastAsia" w:ascii="黑体" w:hAnsi="黑体" w:eastAsia="黑体" w:cs="黑体"/>
          <w:spacing w:val="6"/>
          <w:sz w:val="32"/>
          <w:szCs w:val="32"/>
          <w:highlight w:val="none"/>
          <w:lang w:val="en-US" w:eastAsia="zh-CN"/>
        </w:rPr>
      </w:pPr>
    </w:p>
    <w:p>
      <w:pPr>
        <w:pStyle w:val="12"/>
        <w:keepNext w:val="0"/>
        <w:keepLines w:val="0"/>
        <w:pageBreakBefore w:val="0"/>
        <w:widowControl w:val="0"/>
        <w:kinsoku/>
        <w:wordWrap/>
        <w:overflowPunct/>
        <w:topLinePunct w:val="0"/>
        <w:autoSpaceDE/>
        <w:autoSpaceDN/>
        <w:bidi w:val="0"/>
        <w:spacing w:line="336" w:lineRule="auto"/>
        <w:ind w:firstLine="0"/>
        <w:jc w:val="center"/>
        <w:textAlignment w:val="auto"/>
        <w:rPr>
          <w:rFonts w:hint="eastAsia" w:ascii="黑体" w:hAnsi="黑体" w:eastAsia="黑体" w:cs="黑体"/>
          <w:spacing w:val="6"/>
          <w:sz w:val="32"/>
          <w:szCs w:val="32"/>
          <w:highlight w:val="none"/>
          <w:lang w:val="en-US" w:eastAsia="zh-CN"/>
        </w:rPr>
      </w:pPr>
    </w:p>
    <w:p>
      <w:pPr>
        <w:pStyle w:val="12"/>
        <w:keepNext w:val="0"/>
        <w:keepLines w:val="0"/>
        <w:pageBreakBefore w:val="0"/>
        <w:widowControl w:val="0"/>
        <w:kinsoku/>
        <w:wordWrap/>
        <w:overflowPunct/>
        <w:topLinePunct w:val="0"/>
        <w:autoSpaceDE/>
        <w:autoSpaceDN/>
        <w:bidi w:val="0"/>
        <w:spacing w:line="336" w:lineRule="auto"/>
        <w:ind w:firstLine="0"/>
        <w:jc w:val="center"/>
        <w:textAlignment w:val="auto"/>
        <w:rPr>
          <w:rFonts w:hint="eastAsia" w:ascii="黑体" w:hAnsi="黑体" w:eastAsia="黑体" w:cs="黑体"/>
          <w:spacing w:val="6"/>
          <w:sz w:val="32"/>
          <w:szCs w:val="32"/>
          <w:highlight w:val="none"/>
          <w:lang w:val="en-US" w:eastAsia="zh-CN"/>
        </w:rPr>
      </w:pPr>
    </w:p>
    <w:p>
      <w:pPr>
        <w:pStyle w:val="12"/>
        <w:keepNext w:val="0"/>
        <w:keepLines w:val="0"/>
        <w:pageBreakBefore w:val="0"/>
        <w:widowControl w:val="0"/>
        <w:kinsoku/>
        <w:wordWrap/>
        <w:overflowPunct/>
        <w:topLinePunct w:val="0"/>
        <w:autoSpaceDE/>
        <w:autoSpaceDN/>
        <w:bidi w:val="0"/>
        <w:spacing w:line="336" w:lineRule="auto"/>
        <w:ind w:firstLine="0"/>
        <w:jc w:val="center"/>
        <w:textAlignment w:val="auto"/>
        <w:rPr>
          <w:rFonts w:hint="eastAsia" w:ascii="黑体" w:hAnsi="黑体" w:eastAsia="黑体" w:cs="黑体"/>
          <w:spacing w:val="6"/>
          <w:sz w:val="32"/>
          <w:szCs w:val="32"/>
          <w:highlight w:val="none"/>
          <w:lang w:val="en-US" w:eastAsia="zh-CN"/>
        </w:rPr>
      </w:pPr>
    </w:p>
    <w:p>
      <w:pPr>
        <w:pStyle w:val="12"/>
        <w:keepNext w:val="0"/>
        <w:keepLines w:val="0"/>
        <w:pageBreakBefore w:val="0"/>
        <w:widowControl w:val="0"/>
        <w:kinsoku/>
        <w:wordWrap/>
        <w:overflowPunct/>
        <w:topLinePunct w:val="0"/>
        <w:autoSpaceDE/>
        <w:autoSpaceDN/>
        <w:bidi w:val="0"/>
        <w:spacing w:line="336" w:lineRule="auto"/>
        <w:ind w:firstLine="0"/>
        <w:jc w:val="center"/>
        <w:textAlignment w:val="auto"/>
        <w:rPr>
          <w:rFonts w:hint="eastAsia" w:ascii="黑体" w:hAnsi="黑体" w:eastAsia="黑体" w:cs="黑体"/>
          <w:spacing w:val="6"/>
          <w:sz w:val="32"/>
          <w:szCs w:val="32"/>
          <w:highlight w:val="none"/>
          <w:lang w:val="en-US" w:eastAsia="zh-CN"/>
        </w:rPr>
      </w:pPr>
    </w:p>
    <w:p>
      <w:pPr>
        <w:pStyle w:val="12"/>
        <w:keepNext w:val="0"/>
        <w:keepLines w:val="0"/>
        <w:pageBreakBefore w:val="0"/>
        <w:widowControl w:val="0"/>
        <w:kinsoku/>
        <w:wordWrap/>
        <w:overflowPunct/>
        <w:topLinePunct w:val="0"/>
        <w:autoSpaceDE/>
        <w:autoSpaceDN/>
        <w:bidi w:val="0"/>
        <w:spacing w:line="336" w:lineRule="auto"/>
        <w:ind w:firstLine="0"/>
        <w:jc w:val="center"/>
        <w:textAlignment w:val="auto"/>
        <w:rPr>
          <w:rFonts w:hint="eastAsia" w:ascii="黑体" w:hAnsi="黑体" w:eastAsia="黑体" w:cs="黑体"/>
          <w:spacing w:val="6"/>
          <w:sz w:val="32"/>
          <w:szCs w:val="32"/>
          <w:highlight w:val="none"/>
          <w:lang w:val="en-US" w:eastAsia="zh-CN"/>
        </w:rPr>
      </w:pPr>
      <w:r>
        <w:rPr>
          <w:rFonts w:hint="eastAsia" w:ascii="黑体" w:hAnsi="黑体" w:eastAsia="黑体" w:cs="黑体"/>
          <w:spacing w:val="6"/>
          <w:sz w:val="32"/>
          <w:szCs w:val="32"/>
          <w:highlight w:val="none"/>
          <w:lang w:val="en-US" w:eastAsia="zh-CN"/>
        </w:rPr>
        <w:t>第四部分 实习生守则</w:t>
      </w:r>
    </w:p>
    <w:p>
      <w:pPr>
        <w:pStyle w:val="12"/>
        <w:keepNext w:val="0"/>
        <w:keepLines w:val="0"/>
        <w:pageBreakBefore w:val="0"/>
        <w:widowControl w:val="0"/>
        <w:kinsoku/>
        <w:wordWrap/>
        <w:overflowPunct/>
        <w:topLinePunct w:val="0"/>
        <w:autoSpaceDE/>
        <w:autoSpaceDN/>
        <w:bidi w:val="0"/>
        <w:spacing w:line="336" w:lineRule="auto"/>
        <w:ind w:firstLine="664" w:firstLineChars="200"/>
        <w:textAlignment w:val="auto"/>
        <w:rPr>
          <w:rFonts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1. 遵守国家法律法规，严格遵守实习单位的规章制度和规律要求，服从实习工作安排，认真完成工作任务，尊重及服从实习导师的安排；</w:t>
      </w:r>
    </w:p>
    <w:p>
      <w:pPr>
        <w:pStyle w:val="12"/>
        <w:keepNext w:val="0"/>
        <w:keepLines w:val="0"/>
        <w:pageBreakBefore w:val="0"/>
        <w:widowControl w:val="0"/>
        <w:kinsoku/>
        <w:wordWrap/>
        <w:overflowPunct/>
        <w:topLinePunct w:val="0"/>
        <w:autoSpaceDE/>
        <w:autoSpaceDN/>
        <w:bidi w:val="0"/>
        <w:spacing w:line="336" w:lineRule="auto"/>
        <w:ind w:firstLine="664" w:firstLineChars="200"/>
        <w:textAlignment w:val="auto"/>
        <w:rPr>
          <w:rFonts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2. 实习期间不得迟到、早退、无故旷工。因故不能上班， 应提前向实习单位办理请假手续，并及时通知活动主办方。如遇突发情况不能亲自请假，应及时通过电话、短信或者委托他人等方式告知实习单位；</w:t>
      </w:r>
    </w:p>
    <w:p>
      <w:pPr>
        <w:pStyle w:val="12"/>
        <w:keepNext w:val="0"/>
        <w:keepLines w:val="0"/>
        <w:pageBreakBefore w:val="0"/>
        <w:widowControl w:val="0"/>
        <w:kinsoku/>
        <w:wordWrap/>
        <w:overflowPunct/>
        <w:topLinePunct w:val="0"/>
        <w:autoSpaceDE/>
        <w:autoSpaceDN/>
        <w:bidi w:val="0"/>
        <w:spacing w:line="336" w:lineRule="auto"/>
        <w:ind w:firstLine="664" w:firstLineChars="200"/>
        <w:textAlignment w:val="auto"/>
        <w:rPr>
          <w:rFonts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3. 积极参与活动主办方组织开展的集体活动，活动期间自觉遵守纪律和注意个人安全；</w:t>
      </w:r>
    </w:p>
    <w:p>
      <w:pPr>
        <w:pStyle w:val="12"/>
        <w:keepNext w:val="0"/>
        <w:keepLines w:val="0"/>
        <w:pageBreakBefore w:val="0"/>
        <w:widowControl w:val="0"/>
        <w:kinsoku/>
        <w:wordWrap/>
        <w:overflowPunct/>
        <w:topLinePunct w:val="0"/>
        <w:autoSpaceDE/>
        <w:autoSpaceDN/>
        <w:bidi w:val="0"/>
        <w:spacing w:line="336" w:lineRule="auto"/>
        <w:ind w:firstLine="664" w:firstLineChars="200"/>
        <w:textAlignment w:val="auto"/>
        <w:rPr>
          <w:rFonts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4. 休息期间外出须注意个人安全，如因故不能参与组织活动或遇特殊情况欲离开本市须向</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导师</w:t>
      </w:r>
      <w:r>
        <w:rPr>
          <w:rFonts w:hint="eastAsia" w:ascii="仿宋_GB2312" w:hAnsi="仿宋_GB2312" w:eastAsia="仿宋_GB2312" w:cs="仿宋_GB2312"/>
          <w:spacing w:val="6"/>
          <w:sz w:val="32"/>
          <w:szCs w:val="32"/>
          <w:highlight w:val="none"/>
          <w:lang w:val="en-US" w:eastAsia="zh-CN"/>
        </w:rPr>
        <w:t>提前告知；</w:t>
      </w:r>
    </w:p>
    <w:p>
      <w:pPr>
        <w:pStyle w:val="12"/>
        <w:keepNext w:val="0"/>
        <w:keepLines w:val="0"/>
        <w:pageBreakBefore w:val="0"/>
        <w:widowControl w:val="0"/>
        <w:kinsoku/>
        <w:wordWrap/>
        <w:overflowPunct/>
        <w:topLinePunct w:val="0"/>
        <w:autoSpaceDE/>
        <w:autoSpaceDN/>
        <w:bidi w:val="0"/>
        <w:spacing w:line="336" w:lineRule="auto"/>
        <w:ind w:firstLine="664" w:firstLineChars="200"/>
        <w:textAlignment w:val="auto"/>
        <w:rPr>
          <w:rFonts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5. 加强风险意识，时刻保持通讯设备通畅，如遇突发情况将及时与家长、学校、实习单位联系。</w:t>
      </w:r>
    </w:p>
    <w:p>
      <w:pPr>
        <w:pStyle w:val="12"/>
        <w:keepNext w:val="0"/>
        <w:keepLines w:val="0"/>
        <w:pageBreakBefore w:val="0"/>
        <w:widowControl w:val="0"/>
        <w:kinsoku/>
        <w:wordWrap/>
        <w:overflowPunct/>
        <w:topLinePunct w:val="0"/>
        <w:autoSpaceDE/>
        <w:autoSpaceDN/>
        <w:bidi w:val="0"/>
        <w:spacing w:line="336" w:lineRule="auto"/>
        <w:ind w:firstLine="664" w:firstLineChars="200"/>
        <w:textAlignment w:val="auto"/>
        <w:rPr>
          <w:rFonts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6. 爱护公寓及房间配套公共设施（门窗、家具、浴室设施等），如有损毁、丢失应全额赔偿；责任不清时，由全宿舍人员共同赔偿；</w:t>
      </w:r>
    </w:p>
    <w:p>
      <w:pPr>
        <w:pStyle w:val="12"/>
        <w:keepNext w:val="0"/>
        <w:keepLines w:val="0"/>
        <w:pageBreakBefore w:val="0"/>
        <w:widowControl w:val="0"/>
        <w:kinsoku/>
        <w:wordWrap/>
        <w:overflowPunct/>
        <w:topLinePunct w:val="0"/>
        <w:autoSpaceDE/>
        <w:autoSpaceDN/>
        <w:bidi w:val="0"/>
        <w:spacing w:line="336" w:lineRule="auto"/>
        <w:ind w:firstLine="664" w:firstLineChars="200"/>
        <w:textAlignment w:val="auto"/>
        <w:rPr>
          <w:rFonts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7. 住宿期间注意消防安全，严禁存放易燃易爆物品；遵守公共秩序，不聚众，不赌博，不酗酒，不喧哗。</w:t>
      </w:r>
    </w:p>
    <w:p>
      <w:pPr>
        <w:pStyle w:val="12"/>
        <w:keepNext w:val="0"/>
        <w:keepLines w:val="0"/>
        <w:pageBreakBefore w:val="0"/>
        <w:widowControl w:val="0"/>
        <w:kinsoku/>
        <w:wordWrap/>
        <w:overflowPunct/>
        <w:topLinePunct w:val="0"/>
        <w:autoSpaceDE/>
        <w:autoSpaceDN/>
        <w:bidi w:val="0"/>
        <w:spacing w:line="336" w:lineRule="auto"/>
        <w:ind w:firstLine="664" w:firstLineChars="200"/>
        <w:textAlignment w:val="auto"/>
        <w:rPr>
          <w:rFonts w:hint="eastAsia"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8. 实习期间不得无故退出活动，如遇特殊情况须提交书面申请并获得校方及主办方同意后，方可结束活动。</w:t>
      </w:r>
    </w:p>
    <w:p>
      <w:pPr>
        <w:pStyle w:val="12"/>
        <w:keepNext w:val="0"/>
        <w:keepLines w:val="0"/>
        <w:pageBreakBefore w:val="0"/>
        <w:widowControl w:val="0"/>
        <w:kinsoku/>
        <w:wordWrap/>
        <w:overflowPunct/>
        <w:topLinePunct w:val="0"/>
        <w:autoSpaceDE/>
        <w:autoSpaceDN/>
        <w:bidi w:val="0"/>
        <w:spacing w:line="336" w:lineRule="auto"/>
        <w:ind w:firstLine="664" w:firstLineChars="200"/>
        <w:textAlignment w:val="auto"/>
        <w:rPr>
          <w:rFonts w:hint="default"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9. 自觉遵守相关防疫要求，严格执行当地防疫措施，支持配合当地疫情防控工作，在公共场合佩戴口罩并保持社交距离。如出现发热、咳嗽、乏力等症状，将第一时间向学校和实习单位报告，及时到医疗机构诊治就医。</w:t>
      </w:r>
    </w:p>
    <w:p>
      <w:pPr>
        <w:pStyle w:val="2"/>
        <w:ind w:right="651" w:firstLine="0"/>
        <w:jc w:val="left"/>
        <w:rPr>
          <w:rFonts w:hint="default" w:ascii="仿宋_GB2312" w:hAnsi="仿宋_GB2312" w:eastAsia="仿宋_GB2312" w:cs="仿宋_GB2312"/>
          <w:sz w:val="32"/>
          <w:szCs w:val="32"/>
          <w:highlight w:val="none"/>
          <w:lang w:val="en-US" w:eastAsia="zh-CN"/>
        </w:rPr>
      </w:pPr>
    </w:p>
    <w:sectPr>
      <w:footerReference r:id="rId3" w:type="default"/>
      <w:pgSz w:w="11906" w:h="16838"/>
      <w:pgMar w:top="1871" w:right="1531" w:bottom="1871" w:left="1531" w:header="850"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2E35B"/>
    <w:multiLevelType w:val="singleLevel"/>
    <w:tmpl w:val="A7A2E35B"/>
    <w:lvl w:ilvl="0" w:tentative="0">
      <w:start w:val="1"/>
      <w:numFmt w:val="decimal"/>
      <w:lvlText w:val="%1."/>
      <w:lvlJc w:val="left"/>
      <w:pPr>
        <w:tabs>
          <w:tab w:val="left" w:pos="312"/>
        </w:tabs>
      </w:pPr>
    </w:lvl>
  </w:abstractNum>
  <w:abstractNum w:abstractNumId="1">
    <w:nsid w:val="B2AEB04C"/>
    <w:multiLevelType w:val="singleLevel"/>
    <w:tmpl w:val="B2AEB04C"/>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OWE2Y2VmYWEyYmZjMjI1YTQ4YmY5YjA5ODI1OTcifQ=="/>
  </w:docVars>
  <w:rsids>
    <w:rsidRoot w:val="00606C3C"/>
    <w:rsid w:val="00606C3C"/>
    <w:rsid w:val="00764762"/>
    <w:rsid w:val="008F1B76"/>
    <w:rsid w:val="009577B2"/>
    <w:rsid w:val="009F2178"/>
    <w:rsid w:val="00A642E4"/>
    <w:rsid w:val="00B50048"/>
    <w:rsid w:val="00B73896"/>
    <w:rsid w:val="00E643C0"/>
    <w:rsid w:val="01491586"/>
    <w:rsid w:val="02B1516A"/>
    <w:rsid w:val="03444FBB"/>
    <w:rsid w:val="03DB08AC"/>
    <w:rsid w:val="03EC1936"/>
    <w:rsid w:val="049E3C82"/>
    <w:rsid w:val="04FE60A9"/>
    <w:rsid w:val="05121499"/>
    <w:rsid w:val="055A1D24"/>
    <w:rsid w:val="05C76FB7"/>
    <w:rsid w:val="0670612F"/>
    <w:rsid w:val="068214C3"/>
    <w:rsid w:val="069650D1"/>
    <w:rsid w:val="069F501D"/>
    <w:rsid w:val="07415B20"/>
    <w:rsid w:val="07946E65"/>
    <w:rsid w:val="079C7B6B"/>
    <w:rsid w:val="08227BF7"/>
    <w:rsid w:val="08AE1C1D"/>
    <w:rsid w:val="08B506D1"/>
    <w:rsid w:val="093D02C2"/>
    <w:rsid w:val="095206C2"/>
    <w:rsid w:val="09C34C8C"/>
    <w:rsid w:val="09F263C6"/>
    <w:rsid w:val="09F94964"/>
    <w:rsid w:val="0AB3319B"/>
    <w:rsid w:val="0ADE7B1A"/>
    <w:rsid w:val="0AE629AE"/>
    <w:rsid w:val="0B065312"/>
    <w:rsid w:val="0B1D6398"/>
    <w:rsid w:val="0B66403D"/>
    <w:rsid w:val="0BDA1B8A"/>
    <w:rsid w:val="0C5D4C54"/>
    <w:rsid w:val="0C846DFB"/>
    <w:rsid w:val="0CAF2056"/>
    <w:rsid w:val="0CB1773C"/>
    <w:rsid w:val="0CB364C4"/>
    <w:rsid w:val="0D3530F8"/>
    <w:rsid w:val="0D3A77C1"/>
    <w:rsid w:val="0DC47828"/>
    <w:rsid w:val="0DD727ED"/>
    <w:rsid w:val="0DFF5AE6"/>
    <w:rsid w:val="0E281ADF"/>
    <w:rsid w:val="0EF47EA4"/>
    <w:rsid w:val="0F427B38"/>
    <w:rsid w:val="102B0FF4"/>
    <w:rsid w:val="10316640"/>
    <w:rsid w:val="1046607F"/>
    <w:rsid w:val="107D451C"/>
    <w:rsid w:val="108A276A"/>
    <w:rsid w:val="10977AD3"/>
    <w:rsid w:val="10EE6249"/>
    <w:rsid w:val="110127D7"/>
    <w:rsid w:val="111C00C3"/>
    <w:rsid w:val="112D68FE"/>
    <w:rsid w:val="11E52B0F"/>
    <w:rsid w:val="123A04A7"/>
    <w:rsid w:val="125F245C"/>
    <w:rsid w:val="12AD0431"/>
    <w:rsid w:val="12D51856"/>
    <w:rsid w:val="13514EB6"/>
    <w:rsid w:val="13605491"/>
    <w:rsid w:val="139E0F17"/>
    <w:rsid w:val="13A977EA"/>
    <w:rsid w:val="14F205F4"/>
    <w:rsid w:val="161E22BE"/>
    <w:rsid w:val="17461722"/>
    <w:rsid w:val="17640C98"/>
    <w:rsid w:val="180014D1"/>
    <w:rsid w:val="180E55C4"/>
    <w:rsid w:val="190F4E35"/>
    <w:rsid w:val="19515CAB"/>
    <w:rsid w:val="196B1AF9"/>
    <w:rsid w:val="19812F85"/>
    <w:rsid w:val="1A41386D"/>
    <w:rsid w:val="1A545102"/>
    <w:rsid w:val="1B346C06"/>
    <w:rsid w:val="1BC40E74"/>
    <w:rsid w:val="1C4A2944"/>
    <w:rsid w:val="1E7132EB"/>
    <w:rsid w:val="1E927F1B"/>
    <w:rsid w:val="1E9A39D4"/>
    <w:rsid w:val="1F0F0E90"/>
    <w:rsid w:val="1F4C180A"/>
    <w:rsid w:val="1F84079E"/>
    <w:rsid w:val="1FDC67C0"/>
    <w:rsid w:val="1FE7203F"/>
    <w:rsid w:val="20161698"/>
    <w:rsid w:val="202C00F5"/>
    <w:rsid w:val="207060EF"/>
    <w:rsid w:val="208630AB"/>
    <w:rsid w:val="20894DEC"/>
    <w:rsid w:val="20C766B1"/>
    <w:rsid w:val="21681D5C"/>
    <w:rsid w:val="21B0538A"/>
    <w:rsid w:val="22661CC7"/>
    <w:rsid w:val="23351BA5"/>
    <w:rsid w:val="23C84F20"/>
    <w:rsid w:val="243A4E6C"/>
    <w:rsid w:val="246D3D13"/>
    <w:rsid w:val="248B144A"/>
    <w:rsid w:val="24950D83"/>
    <w:rsid w:val="249F253E"/>
    <w:rsid w:val="24B1734D"/>
    <w:rsid w:val="25157CD0"/>
    <w:rsid w:val="25266355"/>
    <w:rsid w:val="263E6904"/>
    <w:rsid w:val="26AF774A"/>
    <w:rsid w:val="26BC31DB"/>
    <w:rsid w:val="27161102"/>
    <w:rsid w:val="28032806"/>
    <w:rsid w:val="282603EE"/>
    <w:rsid w:val="287A3BE8"/>
    <w:rsid w:val="291E6DBB"/>
    <w:rsid w:val="29F84C0C"/>
    <w:rsid w:val="2A915F92"/>
    <w:rsid w:val="2AC74119"/>
    <w:rsid w:val="2AF177C8"/>
    <w:rsid w:val="2AFE7DB5"/>
    <w:rsid w:val="2B3A22AA"/>
    <w:rsid w:val="2BCD0CD6"/>
    <w:rsid w:val="2BE85D60"/>
    <w:rsid w:val="2C1F1F2F"/>
    <w:rsid w:val="2DA509B5"/>
    <w:rsid w:val="2E5512B2"/>
    <w:rsid w:val="2E622C38"/>
    <w:rsid w:val="2F554ECD"/>
    <w:rsid w:val="2FFB3129"/>
    <w:rsid w:val="314B705B"/>
    <w:rsid w:val="31633C5C"/>
    <w:rsid w:val="321D6349"/>
    <w:rsid w:val="32605DF4"/>
    <w:rsid w:val="327D7274"/>
    <w:rsid w:val="333161F8"/>
    <w:rsid w:val="34442EA8"/>
    <w:rsid w:val="34903B75"/>
    <w:rsid w:val="349C1936"/>
    <w:rsid w:val="34F66E24"/>
    <w:rsid w:val="35166D11"/>
    <w:rsid w:val="35170F68"/>
    <w:rsid w:val="351C1D52"/>
    <w:rsid w:val="352C5E32"/>
    <w:rsid w:val="355401DE"/>
    <w:rsid w:val="36702B09"/>
    <w:rsid w:val="36AB026B"/>
    <w:rsid w:val="38891DB0"/>
    <w:rsid w:val="38C81B6F"/>
    <w:rsid w:val="39205F63"/>
    <w:rsid w:val="394A2C6F"/>
    <w:rsid w:val="394F3832"/>
    <w:rsid w:val="3A824459"/>
    <w:rsid w:val="3B4200A1"/>
    <w:rsid w:val="3B775588"/>
    <w:rsid w:val="3B962B95"/>
    <w:rsid w:val="3BFF194F"/>
    <w:rsid w:val="3C79403A"/>
    <w:rsid w:val="3CFE2EEA"/>
    <w:rsid w:val="3D615ADF"/>
    <w:rsid w:val="3D69676D"/>
    <w:rsid w:val="3D7B7215"/>
    <w:rsid w:val="3E1D5B2F"/>
    <w:rsid w:val="3E466EE2"/>
    <w:rsid w:val="3E995ECB"/>
    <w:rsid w:val="3EA51E9E"/>
    <w:rsid w:val="3FDD65A5"/>
    <w:rsid w:val="40043AA9"/>
    <w:rsid w:val="4028379E"/>
    <w:rsid w:val="415C5BE8"/>
    <w:rsid w:val="41EF3F50"/>
    <w:rsid w:val="425036E9"/>
    <w:rsid w:val="42835A80"/>
    <w:rsid w:val="42B46552"/>
    <w:rsid w:val="42C021C5"/>
    <w:rsid w:val="42D42A72"/>
    <w:rsid w:val="44081D2B"/>
    <w:rsid w:val="44A8366B"/>
    <w:rsid w:val="44FC2537"/>
    <w:rsid w:val="45211135"/>
    <w:rsid w:val="452D416F"/>
    <w:rsid w:val="456A179F"/>
    <w:rsid w:val="456B3678"/>
    <w:rsid w:val="45A81449"/>
    <w:rsid w:val="45D70717"/>
    <w:rsid w:val="461552A1"/>
    <w:rsid w:val="46685457"/>
    <w:rsid w:val="46DB48E6"/>
    <w:rsid w:val="470537B9"/>
    <w:rsid w:val="470E0DF8"/>
    <w:rsid w:val="4747143A"/>
    <w:rsid w:val="47A26A02"/>
    <w:rsid w:val="485E2BB1"/>
    <w:rsid w:val="48725DC5"/>
    <w:rsid w:val="489F5ADC"/>
    <w:rsid w:val="49EA2A8D"/>
    <w:rsid w:val="4AB94521"/>
    <w:rsid w:val="4ABB789E"/>
    <w:rsid w:val="4B3D44B3"/>
    <w:rsid w:val="4C5874E7"/>
    <w:rsid w:val="4C6A14E8"/>
    <w:rsid w:val="4D1C24C3"/>
    <w:rsid w:val="4D5A7F87"/>
    <w:rsid w:val="4D780F4A"/>
    <w:rsid w:val="4DCC4909"/>
    <w:rsid w:val="4E8337FE"/>
    <w:rsid w:val="4F055FE4"/>
    <w:rsid w:val="4F382CCC"/>
    <w:rsid w:val="4F4C5613"/>
    <w:rsid w:val="4F562727"/>
    <w:rsid w:val="500D5777"/>
    <w:rsid w:val="50464870"/>
    <w:rsid w:val="506F5E75"/>
    <w:rsid w:val="50957EF3"/>
    <w:rsid w:val="50C518EB"/>
    <w:rsid w:val="50D43044"/>
    <w:rsid w:val="50E57051"/>
    <w:rsid w:val="5149769F"/>
    <w:rsid w:val="5172076B"/>
    <w:rsid w:val="51B0094E"/>
    <w:rsid w:val="521F715C"/>
    <w:rsid w:val="52221418"/>
    <w:rsid w:val="52A07DE2"/>
    <w:rsid w:val="53455348"/>
    <w:rsid w:val="53A02570"/>
    <w:rsid w:val="542B7683"/>
    <w:rsid w:val="5462604A"/>
    <w:rsid w:val="54C92655"/>
    <w:rsid w:val="556A1622"/>
    <w:rsid w:val="55A64609"/>
    <w:rsid w:val="55A849C0"/>
    <w:rsid w:val="55C84D2B"/>
    <w:rsid w:val="55E234DA"/>
    <w:rsid w:val="5609396A"/>
    <w:rsid w:val="57C9474F"/>
    <w:rsid w:val="57D02C96"/>
    <w:rsid w:val="58A53C4A"/>
    <w:rsid w:val="58BD5A44"/>
    <w:rsid w:val="596D1F84"/>
    <w:rsid w:val="59973035"/>
    <w:rsid w:val="5A2B6578"/>
    <w:rsid w:val="5A553000"/>
    <w:rsid w:val="5A6234C4"/>
    <w:rsid w:val="5A883C13"/>
    <w:rsid w:val="5B08160F"/>
    <w:rsid w:val="5B9B0DB5"/>
    <w:rsid w:val="5CDB2B4F"/>
    <w:rsid w:val="5D076371"/>
    <w:rsid w:val="5DB11428"/>
    <w:rsid w:val="5DF86CAF"/>
    <w:rsid w:val="5E0A303D"/>
    <w:rsid w:val="5E11299C"/>
    <w:rsid w:val="5E2B11D8"/>
    <w:rsid w:val="5EC357D3"/>
    <w:rsid w:val="5ED70F47"/>
    <w:rsid w:val="5EE67042"/>
    <w:rsid w:val="5F4B540C"/>
    <w:rsid w:val="5F720B41"/>
    <w:rsid w:val="600528C6"/>
    <w:rsid w:val="60660FB3"/>
    <w:rsid w:val="60725E9A"/>
    <w:rsid w:val="60AD3E98"/>
    <w:rsid w:val="60F83015"/>
    <w:rsid w:val="615858E6"/>
    <w:rsid w:val="62546C21"/>
    <w:rsid w:val="62701202"/>
    <w:rsid w:val="62AE7B63"/>
    <w:rsid w:val="62B87813"/>
    <w:rsid w:val="62BC5076"/>
    <w:rsid w:val="632919C3"/>
    <w:rsid w:val="63694597"/>
    <w:rsid w:val="638124CC"/>
    <w:rsid w:val="63F70BFB"/>
    <w:rsid w:val="64277ED1"/>
    <w:rsid w:val="65247945"/>
    <w:rsid w:val="65715D15"/>
    <w:rsid w:val="658A7F4B"/>
    <w:rsid w:val="65C015EA"/>
    <w:rsid w:val="65E72836"/>
    <w:rsid w:val="660B4921"/>
    <w:rsid w:val="66435D49"/>
    <w:rsid w:val="66AE4D5D"/>
    <w:rsid w:val="66ED657E"/>
    <w:rsid w:val="670872DA"/>
    <w:rsid w:val="68012F0F"/>
    <w:rsid w:val="682A6BF9"/>
    <w:rsid w:val="68CB20BB"/>
    <w:rsid w:val="691776E1"/>
    <w:rsid w:val="696837AD"/>
    <w:rsid w:val="6AB86328"/>
    <w:rsid w:val="6BB02230"/>
    <w:rsid w:val="6BFE1D8B"/>
    <w:rsid w:val="6C1C3DFB"/>
    <w:rsid w:val="6C3B0C9E"/>
    <w:rsid w:val="6CA62AE0"/>
    <w:rsid w:val="6CE06D48"/>
    <w:rsid w:val="6D3B6262"/>
    <w:rsid w:val="6D632AFD"/>
    <w:rsid w:val="6D9E5C63"/>
    <w:rsid w:val="6DC932C3"/>
    <w:rsid w:val="6DEC7EB5"/>
    <w:rsid w:val="6E0B1439"/>
    <w:rsid w:val="6E1F6028"/>
    <w:rsid w:val="6E3B4E90"/>
    <w:rsid w:val="6E4D5794"/>
    <w:rsid w:val="6E666527"/>
    <w:rsid w:val="6F7E0538"/>
    <w:rsid w:val="706305F1"/>
    <w:rsid w:val="70AB66AA"/>
    <w:rsid w:val="71AA0026"/>
    <w:rsid w:val="71FA6539"/>
    <w:rsid w:val="72DE6168"/>
    <w:rsid w:val="7638499D"/>
    <w:rsid w:val="767A4573"/>
    <w:rsid w:val="768820B2"/>
    <w:rsid w:val="7700088A"/>
    <w:rsid w:val="777248E8"/>
    <w:rsid w:val="78F2387D"/>
    <w:rsid w:val="78F838B1"/>
    <w:rsid w:val="79492615"/>
    <w:rsid w:val="79BD6C1B"/>
    <w:rsid w:val="79CC0131"/>
    <w:rsid w:val="7A1A1B50"/>
    <w:rsid w:val="7A8661F5"/>
    <w:rsid w:val="7AD10D28"/>
    <w:rsid w:val="7B0A2AD6"/>
    <w:rsid w:val="7B1D7499"/>
    <w:rsid w:val="7B5866D4"/>
    <w:rsid w:val="7B8F0821"/>
    <w:rsid w:val="7CA36270"/>
    <w:rsid w:val="7CB8494D"/>
    <w:rsid w:val="7E7310F5"/>
    <w:rsid w:val="7F401476"/>
    <w:rsid w:val="7FA37266"/>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500" w:lineRule="exact"/>
      <w:ind w:firstLine="420"/>
    </w:pPr>
    <w:rPr>
      <w:rFonts w:eastAsia="楷体_GB2312"/>
      <w:sz w:val="28"/>
    </w:rPr>
  </w:style>
  <w:style w:type="paragraph" w:styleId="3">
    <w:name w:val="Body Text"/>
    <w:basedOn w:val="1"/>
    <w:next w:val="2"/>
    <w:qFormat/>
    <w:uiPriority w:val="99"/>
    <w:pPr>
      <w:adjustRightInd w:val="0"/>
      <w:snapToGrid w:val="0"/>
      <w:spacing w:line="480" w:lineRule="auto"/>
      <w:ind w:right="706" w:rightChars="310"/>
      <w:jc w:val="center"/>
    </w:pPr>
    <w:rPr>
      <w:rFonts w:ascii="宋体" w:eastAsia="宋体"/>
      <w:sz w:val="44"/>
      <w:szCs w:val="44"/>
    </w:rPr>
  </w:style>
  <w:style w:type="paragraph" w:styleId="4">
    <w:name w:val="caption"/>
    <w:basedOn w:val="1"/>
    <w:next w:val="1"/>
    <w:semiHidden/>
    <w:unhideWhenUsed/>
    <w:qFormat/>
    <w:uiPriority w:val="0"/>
    <w:rPr>
      <w:rFonts w:ascii="Arial" w:hAnsi="Arial" w:eastAsia="黑体"/>
      <w:sz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Body text|1"/>
    <w:basedOn w:val="1"/>
    <w:qFormat/>
    <w:uiPriority w:val="0"/>
    <w:pPr>
      <w:spacing w:line="437" w:lineRule="auto"/>
      <w:ind w:firstLine="400"/>
    </w:pPr>
    <w:rPr>
      <w:rFonts w:ascii="宋体" w:hAnsi="宋体" w:eastAsia="宋体" w:cs="宋体"/>
      <w:sz w:val="28"/>
      <w:szCs w:val="28"/>
      <w:lang w:val="zh-TW" w:eastAsia="zh-TW" w:bidi="zh-TW"/>
    </w:rPr>
  </w:style>
  <w:style w:type="paragraph" w:customStyle="1" w:styleId="13">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中山市三乡镇人民政府</Company>
  <Pages>13</Pages>
  <Words>570</Words>
  <Characters>3255</Characters>
  <Lines>27</Lines>
  <Paragraphs>7</Paragraphs>
  <TotalTime>8</TotalTime>
  <ScaleCrop>false</ScaleCrop>
  <LinksUpToDate>false</LinksUpToDate>
  <CharactersWithSpaces>3818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2022-06-16T06:40:00Z</dcterms:created>
  <dc:creator>余振宏</dc:creator>
  <cp:lastModifiedBy>玲莎sasa</cp:lastModifiedBy>
  <cp:lastPrinted>2022-06-21T07:40:00Z</cp:lastPrinted>
  <dcterms:modified xsi:type="dcterms:W3CDTF">2022-06-27T08:56:06Z</dcterms:modified>
  <dc:title>关于“筑梦三乡，人才先行”第二期</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9261AEAC145D499090894D1C6692D40E</vt:lpwstr>
  </property>
</Properties>
</file>